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597" w:rsidRPr="00BE2E76" w:rsidRDefault="00142597" w:rsidP="00BE2E76">
      <w:pPr>
        <w:spacing w:before="225" w:after="225" w:line="45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</w:pPr>
      <w:r w:rsidRPr="00BE2E76"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  <w:t>Итоги аукциона, назначенного на 26 мая 2022 год</w:t>
      </w:r>
    </w:p>
    <w:p w:rsidR="00142597" w:rsidRPr="00BE2E76" w:rsidRDefault="00142597" w:rsidP="00BE2E76">
      <w:pPr>
        <w:spacing w:before="100" w:beforeAutospacing="1" w:after="225" w:line="27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E2E7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Протокол № 3 о результатах аукциона на право заключения договоров аренды земельных участков, государственная собственность на которые не разграничена, расположенных в Великом Новгороде.</w:t>
      </w:r>
      <w:r w:rsidRPr="00BE2E7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BE2E7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proofErr w:type="gramStart"/>
      <w:r w:rsidRPr="00BE2E7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Организатор аукциона - Администрация Великого Новгорода (постановление Администрации Великого Новгорода от 14.04.2022 № 1622 "О проведении аукциона на право заключения договоров аренды земельных участков, государственная собственность на которые не разграничена, расположенных на территории Великого Новгорода".</w:t>
      </w:r>
      <w:proofErr w:type="gramEnd"/>
      <w:r w:rsidRPr="00BE2E7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 xml:space="preserve">Аукцион проводился 26 мая 2022 года в 14 час. 30 мин., по адресу </w:t>
      </w:r>
      <w:proofErr w:type="gramStart"/>
      <w:r w:rsidRPr="00BE2E7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:В</w:t>
      </w:r>
      <w:proofErr w:type="gramEnd"/>
      <w:r w:rsidRPr="00BE2E7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еликий Новгород, ул. </w:t>
      </w:r>
      <w:proofErr w:type="spellStart"/>
      <w:r w:rsidRPr="00BE2E7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Каберова</w:t>
      </w:r>
      <w:proofErr w:type="spellEnd"/>
      <w:r w:rsidRPr="00BE2E7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- </w:t>
      </w:r>
      <w:proofErr w:type="spellStart"/>
      <w:r w:rsidRPr="00BE2E7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Власьевская</w:t>
      </w:r>
      <w:proofErr w:type="spellEnd"/>
      <w:r w:rsidRPr="00BE2E7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, д.4, </w:t>
      </w:r>
      <w:proofErr w:type="spellStart"/>
      <w:r w:rsidRPr="00BE2E7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каб</w:t>
      </w:r>
      <w:proofErr w:type="spellEnd"/>
      <w:r w:rsidRPr="00BE2E7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 № 123.</w:t>
      </w:r>
      <w:r w:rsidRPr="00BE2E7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Продавец -</w:t>
      </w:r>
      <w:bookmarkStart w:id="0" w:name="_GoBack"/>
      <w:bookmarkEnd w:id="0"/>
      <w:r w:rsidRPr="00BE2E7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Администрация Великого Новгорода.</w:t>
      </w:r>
      <w:r w:rsidRPr="00BE2E7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По результатам аукциона на право заключения договоров аренды земельных участков, государственная собственность на которые не разграничена, расположенных на территории Великого Новгорода определено:</w:t>
      </w:r>
      <w:r w:rsidRPr="00BE2E7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По лоту №4:</w:t>
      </w:r>
      <w:r w:rsidRPr="00BE2E7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Победителем аукциона признана ИП Назарова Татьяна Вячеславовна</w:t>
      </w:r>
      <w:r w:rsidRPr="00BE2E7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 xml:space="preserve">Установить, что ежегодная арендная плата по договору аренды земельного участка площадью 1702 </w:t>
      </w:r>
      <w:proofErr w:type="spellStart"/>
      <w:r w:rsidRPr="00BE2E7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кв</w:t>
      </w:r>
      <w:proofErr w:type="gramStart"/>
      <w:r w:rsidRPr="00BE2E7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.м</w:t>
      </w:r>
      <w:proofErr w:type="spellEnd"/>
      <w:proofErr w:type="gramEnd"/>
      <w:r w:rsidRPr="00BE2E7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с кадастровым номером 53:23:7302321:148 расположенного по </w:t>
      </w:r>
      <w:proofErr w:type="spellStart"/>
      <w:r w:rsidRPr="00BE2E7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Хутынской</w:t>
      </w:r>
      <w:proofErr w:type="spellEnd"/>
      <w:r w:rsidRPr="00BE2E7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ул., з/у 60б, в квартале 23 Великого Новгорода, в территориальной зоне П.1 (деловая зона обслуживания объектов производственного и коммунально-складского назначения), категория земель-земли населенных пунктов, разрешенное использование: для устройства временного объекта - автостоянки легкового транспорта (строительство </w:t>
      </w:r>
      <w:proofErr w:type="spellStart"/>
      <w:r w:rsidRPr="00BE2E7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зданий</w:t>
      </w:r>
      <w:proofErr w:type="gramStart"/>
      <w:r w:rsidRPr="00BE2E7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,с</w:t>
      </w:r>
      <w:proofErr w:type="gramEnd"/>
      <w:r w:rsidRPr="00BE2E7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троений</w:t>
      </w:r>
      <w:proofErr w:type="spellEnd"/>
      <w:r w:rsidRPr="00BE2E7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не предусмотрено) составляет 100 830 (сто тысяч восемьсот тридцать) рублей 40 копеек.</w:t>
      </w:r>
      <w:r w:rsidRPr="00BE2E7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По лоту №5:</w:t>
      </w:r>
      <w:r w:rsidRPr="00BE2E7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Победителем аукциона признана ИП Никитин</w:t>
      </w:r>
      <w:proofErr w:type="gramStart"/>
      <w:r w:rsidRPr="00BE2E7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а-</w:t>
      </w:r>
      <w:proofErr w:type="gramEnd"/>
      <w:r w:rsidRPr="00BE2E7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Малиновская Оксана Юрьевна.</w:t>
      </w:r>
      <w:r w:rsidRPr="00BE2E7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 xml:space="preserve">Установить, что ежегодная арендная плата по договору аренды земельного участка площадью 3548 </w:t>
      </w:r>
      <w:proofErr w:type="spellStart"/>
      <w:r w:rsidRPr="00BE2E7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кв</w:t>
      </w:r>
      <w:proofErr w:type="gramStart"/>
      <w:r w:rsidRPr="00BE2E7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.м</w:t>
      </w:r>
      <w:proofErr w:type="spellEnd"/>
      <w:proofErr w:type="gramEnd"/>
      <w:r w:rsidRPr="00BE2E7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с кадастровым номером 53:23:8014315:2 расположенного по Октябрьской ул., в квартале 143 Великого Новгорода, в территориальной зоне П.1 (деловая зона обслуживания объектов производственного и коммунально- складского назначения), категория земель -земли населенных пунктов, разрешенное использование: для размещения временного объекта - автостоянки (строительство зданий, строений не предусмотрено) составляет 293 408 (двести девяносто три тысячи четыреста восемь) рублей 00 копеек.</w:t>
      </w:r>
    </w:p>
    <w:p w:rsidR="00781410" w:rsidRPr="00BE2E76" w:rsidRDefault="00781410" w:rsidP="00BE2E76">
      <w:pPr>
        <w:jc w:val="both"/>
        <w:rPr>
          <w:rFonts w:ascii="Times New Roman" w:hAnsi="Times New Roman" w:cs="Times New Roman"/>
        </w:rPr>
      </w:pPr>
    </w:p>
    <w:sectPr w:rsidR="00781410" w:rsidRPr="00BE2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597"/>
    <w:rsid w:val="00142597"/>
    <w:rsid w:val="00781410"/>
    <w:rsid w:val="00BE2E76"/>
    <w:rsid w:val="00E0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25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25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42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25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25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42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Уткина Елена Михайловна</dc:creator>
  <cp:lastModifiedBy>Уткина Елена Михайловна</cp:lastModifiedBy>
  <cp:revision>3</cp:revision>
  <dcterms:created xsi:type="dcterms:W3CDTF">2023-08-25T06:40:00Z</dcterms:created>
  <dcterms:modified xsi:type="dcterms:W3CDTF">2023-08-25T09:46:00Z</dcterms:modified>
</cp:coreProperties>
</file>