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8D" w:rsidRDefault="00D35CE8">
      <w:pPr>
        <w:widowControl w:val="0"/>
        <w:autoSpaceDE w:val="0"/>
        <w:autoSpaceDN w:val="0"/>
        <w:adjustRightInd w:val="0"/>
        <w:spacing w:after="0" w:line="240" w:lineRule="auto"/>
        <w:ind w:left="261"/>
        <w:jc w:val="center"/>
        <w:rPr>
          <w:rFonts w:ascii="Tms Rmn" w:hAnsi="Tms Rmn"/>
          <w:sz w:val="24"/>
          <w:szCs w:val="24"/>
        </w:rPr>
      </w:pPr>
      <w:bookmarkStart w:id="0" w:name="_GoBack"/>
      <w:bookmarkEnd w:id="0"/>
      <w:r>
        <w:rPr>
          <w:rFonts w:ascii="Tms Rmn" w:hAnsi="Tms Rmn"/>
          <w:noProof/>
          <w:sz w:val="24"/>
          <w:szCs w:val="24"/>
        </w:rPr>
        <w:drawing>
          <wp:inline distT="0" distB="0" distL="0" distR="0">
            <wp:extent cx="685800"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p w:rsidR="00BE418D" w:rsidRDefault="00BE418D">
      <w:pPr>
        <w:widowControl w:val="0"/>
        <w:autoSpaceDE w:val="0"/>
        <w:autoSpaceDN w:val="0"/>
        <w:adjustRightInd w:val="0"/>
        <w:spacing w:after="0" w:line="240" w:lineRule="auto"/>
        <w:ind w:left="261"/>
        <w:jc w:val="center"/>
        <w:rPr>
          <w:rFonts w:ascii="Times New Roman" w:hAnsi="Times New Roman"/>
          <w:b/>
          <w:bCs/>
          <w:color w:val="000000"/>
          <w:sz w:val="26"/>
          <w:szCs w:val="26"/>
        </w:rPr>
      </w:pPr>
      <w:r>
        <w:rPr>
          <w:rFonts w:ascii="Times New Roman" w:hAnsi="Times New Roman"/>
          <w:b/>
          <w:bCs/>
          <w:color w:val="000000"/>
          <w:sz w:val="26"/>
          <w:szCs w:val="26"/>
        </w:rPr>
        <w:t>Новгородская область</w:t>
      </w:r>
    </w:p>
    <w:p w:rsidR="00BE418D" w:rsidRDefault="00BE418D">
      <w:pPr>
        <w:widowControl w:val="0"/>
        <w:autoSpaceDE w:val="0"/>
        <w:autoSpaceDN w:val="0"/>
        <w:adjustRightInd w:val="0"/>
        <w:spacing w:after="0" w:line="240" w:lineRule="auto"/>
        <w:ind w:left="261"/>
        <w:jc w:val="center"/>
        <w:rPr>
          <w:rFonts w:ascii="Times New Roman" w:hAnsi="Times New Roman"/>
          <w:b/>
          <w:bCs/>
          <w:color w:val="000000"/>
          <w:sz w:val="26"/>
          <w:szCs w:val="26"/>
        </w:rPr>
      </w:pPr>
    </w:p>
    <w:p w:rsidR="00BE418D" w:rsidRDefault="00BE418D">
      <w:pPr>
        <w:widowControl w:val="0"/>
        <w:autoSpaceDE w:val="0"/>
        <w:autoSpaceDN w:val="0"/>
        <w:adjustRightInd w:val="0"/>
        <w:spacing w:after="120" w:line="240" w:lineRule="auto"/>
        <w:ind w:left="261"/>
        <w:jc w:val="center"/>
        <w:rPr>
          <w:rFonts w:ascii="Times New Roman" w:hAnsi="Times New Roman"/>
          <w:b/>
          <w:bCs/>
          <w:color w:val="000000"/>
          <w:sz w:val="32"/>
          <w:szCs w:val="32"/>
        </w:rPr>
      </w:pPr>
      <w:r>
        <w:rPr>
          <w:rFonts w:ascii="Times New Roman" w:hAnsi="Times New Roman"/>
          <w:b/>
          <w:bCs/>
          <w:color w:val="000000"/>
          <w:sz w:val="32"/>
          <w:szCs w:val="32"/>
        </w:rPr>
        <w:t>Администрация Великого Новгорода</w:t>
      </w:r>
    </w:p>
    <w:p w:rsidR="00BE418D" w:rsidRDefault="00BE418D">
      <w:pPr>
        <w:widowControl w:val="0"/>
        <w:autoSpaceDE w:val="0"/>
        <w:autoSpaceDN w:val="0"/>
        <w:adjustRightInd w:val="0"/>
        <w:spacing w:after="0" w:line="240" w:lineRule="auto"/>
        <w:ind w:left="261"/>
        <w:jc w:val="center"/>
        <w:rPr>
          <w:rFonts w:ascii="Times New Roman" w:hAnsi="Times New Roman"/>
          <w:b/>
          <w:bCs/>
          <w:color w:val="000000"/>
          <w:sz w:val="40"/>
          <w:szCs w:val="40"/>
        </w:rPr>
      </w:pPr>
      <w:r>
        <w:rPr>
          <w:rFonts w:ascii="Times New Roman" w:hAnsi="Times New Roman"/>
          <w:b/>
          <w:bCs/>
          <w:color w:val="000000"/>
          <w:sz w:val="40"/>
          <w:szCs w:val="40"/>
        </w:rPr>
        <w:t>П О С Т А Н О В Л Е Н И Е</w:t>
      </w:r>
    </w:p>
    <w:p w:rsidR="00BE418D" w:rsidRDefault="00BE418D">
      <w:pPr>
        <w:widowControl w:val="0"/>
        <w:tabs>
          <w:tab w:val="left" w:pos="990"/>
        </w:tabs>
        <w:autoSpaceDE w:val="0"/>
        <w:autoSpaceDN w:val="0"/>
        <w:adjustRightInd w:val="0"/>
        <w:spacing w:after="0" w:line="360" w:lineRule="auto"/>
        <w:ind w:left="261"/>
        <w:jc w:val="both"/>
        <w:rPr>
          <w:rFonts w:ascii="Times New Roman" w:hAnsi="Times New Roman"/>
          <w:b/>
          <w:bCs/>
          <w:color w:val="000000"/>
          <w:sz w:val="40"/>
          <w:szCs w:val="40"/>
        </w:rPr>
      </w:pPr>
    </w:p>
    <w:p w:rsidR="00BE418D" w:rsidRDefault="00BE418D">
      <w:pPr>
        <w:widowControl w:val="0"/>
        <w:tabs>
          <w:tab w:val="left" w:pos="1890"/>
        </w:tabs>
        <w:autoSpaceDE w:val="0"/>
        <w:autoSpaceDN w:val="0"/>
        <w:adjustRightInd w:val="0"/>
        <w:spacing w:after="0" w:line="240" w:lineRule="auto"/>
        <w:ind w:left="261"/>
        <w:rPr>
          <w:rFonts w:ascii="Times New Roman" w:hAnsi="Times New Roman"/>
          <w:b/>
          <w:bCs/>
          <w:color w:val="000000"/>
          <w:sz w:val="40"/>
          <w:szCs w:val="40"/>
        </w:rPr>
      </w:pPr>
    </w:p>
    <w:tbl>
      <w:tblPr>
        <w:tblW w:w="0" w:type="auto"/>
        <w:tblInd w:w="1111" w:type="dxa"/>
        <w:tblLayout w:type="fixed"/>
        <w:tblCellMar>
          <w:left w:w="0" w:type="dxa"/>
          <w:right w:w="0" w:type="dxa"/>
        </w:tblCellMar>
        <w:tblLook w:val="00BF" w:firstRow="1" w:lastRow="0" w:firstColumn="1" w:lastColumn="0" w:noHBand="0" w:noVBand="0"/>
      </w:tblPr>
      <w:tblGrid>
        <w:gridCol w:w="1559"/>
        <w:gridCol w:w="4393"/>
        <w:gridCol w:w="1701"/>
      </w:tblGrid>
      <w:tr w:rsidR="00BE418D">
        <w:tc>
          <w:tcPr>
            <w:tcW w:w="1559" w:type="dxa"/>
          </w:tcPr>
          <w:p w:rsidR="00BE418D" w:rsidRDefault="00BE418D">
            <w:pPr>
              <w:keepNext/>
              <w:keepLines/>
              <w:widowControl w:val="0"/>
              <w:tabs>
                <w:tab w:val="left" w:pos="1890"/>
              </w:tabs>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17.06.2022</w:t>
            </w:r>
          </w:p>
        </w:tc>
        <w:tc>
          <w:tcPr>
            <w:tcW w:w="4393" w:type="dxa"/>
          </w:tcPr>
          <w:p w:rsidR="00BE418D" w:rsidRDefault="00BE418D">
            <w:pPr>
              <w:keepNext/>
              <w:keepLines/>
              <w:widowControl w:val="0"/>
              <w:autoSpaceDE w:val="0"/>
              <w:autoSpaceDN w:val="0"/>
              <w:adjustRightInd w:val="0"/>
              <w:spacing w:after="0" w:line="240" w:lineRule="auto"/>
              <w:rPr>
                <w:rFonts w:ascii="Times New Roman" w:hAnsi="Times New Roman"/>
                <w:color w:val="000000"/>
                <w:sz w:val="24"/>
                <w:szCs w:val="24"/>
              </w:rPr>
            </w:pPr>
          </w:p>
        </w:tc>
        <w:tc>
          <w:tcPr>
            <w:tcW w:w="1701" w:type="dxa"/>
          </w:tcPr>
          <w:p w:rsidR="00BE418D" w:rsidRDefault="00BE418D">
            <w:pPr>
              <w:keepNext/>
              <w:keepLines/>
              <w:widowControl w:val="0"/>
              <w:tabs>
                <w:tab w:val="left" w:pos="1890"/>
                <w:tab w:val="left" w:pos="9898"/>
                <w:tab w:val="left" w:pos="10040"/>
              </w:tabs>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2752</w:t>
            </w:r>
          </w:p>
        </w:tc>
      </w:tr>
    </w:tbl>
    <w:p w:rsidR="00BE418D" w:rsidRDefault="00BE418D">
      <w:pPr>
        <w:widowControl w:val="0"/>
        <w:tabs>
          <w:tab w:val="left" w:pos="1890"/>
        </w:tabs>
        <w:autoSpaceDE w:val="0"/>
        <w:autoSpaceDN w:val="0"/>
        <w:adjustRightInd w:val="0"/>
        <w:spacing w:after="0" w:line="240" w:lineRule="auto"/>
        <w:ind w:left="261"/>
        <w:rPr>
          <w:rFonts w:ascii="Times New Roman" w:hAnsi="Times New Roman"/>
          <w:color w:val="000000"/>
          <w:sz w:val="24"/>
          <w:szCs w:val="24"/>
        </w:rPr>
      </w:pPr>
      <w:r>
        <w:rPr>
          <w:rFonts w:ascii="Times New Roman" w:hAnsi="Times New Roman"/>
          <w:color w:val="000000"/>
          <w:sz w:val="24"/>
          <w:szCs w:val="24"/>
        </w:rPr>
        <w:tab/>
      </w:r>
    </w:p>
    <w:p w:rsidR="00BE418D" w:rsidRDefault="00BE418D">
      <w:pPr>
        <w:widowControl w:val="0"/>
        <w:autoSpaceDE w:val="0"/>
        <w:autoSpaceDN w:val="0"/>
        <w:adjustRightInd w:val="0"/>
        <w:spacing w:after="0" w:line="240" w:lineRule="auto"/>
        <w:ind w:left="261"/>
        <w:jc w:val="center"/>
        <w:rPr>
          <w:rFonts w:ascii="Times New Roman" w:hAnsi="Times New Roman"/>
          <w:color w:val="000000"/>
          <w:sz w:val="26"/>
          <w:szCs w:val="26"/>
        </w:rPr>
      </w:pPr>
      <w:r>
        <w:rPr>
          <w:rFonts w:ascii="Times New Roman" w:hAnsi="Times New Roman"/>
          <w:color w:val="000000"/>
          <w:sz w:val="26"/>
          <w:szCs w:val="26"/>
        </w:rPr>
        <w:t>Великий Новгород</w:t>
      </w:r>
    </w:p>
    <w:p w:rsidR="00BE418D" w:rsidRDefault="00BE418D">
      <w:pPr>
        <w:widowControl w:val="0"/>
        <w:autoSpaceDE w:val="0"/>
        <w:autoSpaceDN w:val="0"/>
        <w:adjustRightInd w:val="0"/>
        <w:spacing w:after="0" w:line="240" w:lineRule="auto"/>
        <w:ind w:left="261"/>
        <w:rPr>
          <w:rFonts w:ascii="Times New Roman" w:hAnsi="Times New Roman"/>
          <w:color w:val="000000"/>
          <w:sz w:val="26"/>
          <w:szCs w:val="26"/>
        </w:rPr>
      </w:pPr>
    </w:p>
    <w:tbl>
      <w:tblPr>
        <w:tblW w:w="0" w:type="auto"/>
        <w:tblInd w:w="261" w:type="dxa"/>
        <w:tblLayout w:type="fixed"/>
        <w:tblCellMar>
          <w:left w:w="0" w:type="dxa"/>
          <w:right w:w="0" w:type="dxa"/>
        </w:tblCellMar>
        <w:tblLook w:val="00BF" w:firstRow="1" w:lastRow="0" w:firstColumn="1" w:lastColumn="0" w:noHBand="0" w:noVBand="0"/>
      </w:tblPr>
      <w:tblGrid>
        <w:gridCol w:w="850"/>
        <w:gridCol w:w="7653"/>
        <w:gridCol w:w="851"/>
      </w:tblGrid>
      <w:tr w:rsidR="00BE418D">
        <w:tc>
          <w:tcPr>
            <w:tcW w:w="850" w:type="dxa"/>
          </w:tcPr>
          <w:p w:rsidR="00BE418D" w:rsidRDefault="00BE418D">
            <w:pPr>
              <w:keepNext/>
              <w:keepLines/>
              <w:widowControl w:val="0"/>
              <w:autoSpaceDE w:val="0"/>
              <w:autoSpaceDN w:val="0"/>
              <w:adjustRightInd w:val="0"/>
              <w:spacing w:after="0" w:line="240" w:lineRule="auto"/>
              <w:rPr>
                <w:rFonts w:ascii="Times New Roman" w:hAnsi="Times New Roman"/>
                <w:color w:val="000000"/>
                <w:sz w:val="26"/>
                <w:szCs w:val="26"/>
              </w:rPr>
            </w:pPr>
          </w:p>
        </w:tc>
        <w:tc>
          <w:tcPr>
            <w:tcW w:w="7653" w:type="dxa"/>
          </w:tcPr>
          <w:p w:rsidR="00BE418D" w:rsidRDefault="00BE418D">
            <w:pPr>
              <w:keepNext/>
              <w:keepLines/>
              <w:widowControl w:val="0"/>
              <w:autoSpaceDE w:val="0"/>
              <w:autoSpaceDN w:val="0"/>
              <w:adjustRightInd w:val="0"/>
              <w:spacing w:after="120" w:line="240" w:lineRule="auto"/>
              <w:jc w:val="center"/>
              <w:rPr>
                <w:rFonts w:ascii="Times New Roman" w:hAnsi="Times New Roman"/>
                <w:b/>
                <w:bCs/>
                <w:color w:val="000000"/>
                <w:sz w:val="26"/>
                <w:szCs w:val="26"/>
              </w:rPr>
            </w:pPr>
            <w:r>
              <w:rPr>
                <w:rFonts w:ascii="Times New Roman" w:hAnsi="Times New Roman"/>
                <w:b/>
                <w:bCs/>
                <w:color w:val="000000"/>
                <w:sz w:val="26"/>
                <w:szCs w:val="26"/>
              </w:rPr>
              <w:t xml:space="preserve">Об утверждении Политики обработки персональных данных </w:t>
            </w:r>
            <w:r>
              <w:rPr>
                <w:rFonts w:ascii="Times New Roman" w:hAnsi="Times New Roman"/>
                <w:b/>
                <w:bCs/>
                <w:color w:val="000000"/>
                <w:sz w:val="26"/>
                <w:szCs w:val="26"/>
              </w:rPr>
              <w:br/>
              <w:t>в Администрации Великого Новгорода</w:t>
            </w:r>
          </w:p>
        </w:tc>
        <w:tc>
          <w:tcPr>
            <w:tcW w:w="851" w:type="dxa"/>
          </w:tcPr>
          <w:p w:rsidR="00BE418D" w:rsidRDefault="00BE418D">
            <w:pPr>
              <w:keepNext/>
              <w:keepLines/>
              <w:widowControl w:val="0"/>
              <w:autoSpaceDE w:val="0"/>
              <w:autoSpaceDN w:val="0"/>
              <w:adjustRightInd w:val="0"/>
              <w:spacing w:after="0" w:line="240" w:lineRule="auto"/>
              <w:rPr>
                <w:rFonts w:ascii="Times New Roman" w:hAnsi="Times New Roman"/>
                <w:b/>
                <w:bCs/>
                <w:color w:val="000000"/>
                <w:sz w:val="26"/>
                <w:szCs w:val="26"/>
              </w:rPr>
            </w:pPr>
          </w:p>
        </w:tc>
      </w:tr>
    </w:tbl>
    <w:p w:rsidR="00BE418D" w:rsidRDefault="00BE418D">
      <w:pPr>
        <w:widowControl w:val="0"/>
        <w:autoSpaceDE w:val="0"/>
        <w:autoSpaceDN w:val="0"/>
        <w:adjustRightInd w:val="0"/>
        <w:spacing w:after="0" w:line="240" w:lineRule="auto"/>
        <w:ind w:left="261" w:firstLine="709"/>
        <w:jc w:val="center"/>
        <w:rPr>
          <w:rFonts w:ascii="Times New Roman" w:hAnsi="Times New Roman"/>
          <w:b/>
          <w:bCs/>
          <w:color w:val="000000"/>
          <w:sz w:val="26"/>
          <w:szCs w:val="26"/>
        </w:rPr>
      </w:pPr>
    </w:p>
    <w:p w:rsidR="00BE418D" w:rsidRDefault="00BE418D">
      <w:pPr>
        <w:widowControl w:val="0"/>
        <w:tabs>
          <w:tab w:val="left" w:pos="990"/>
        </w:tabs>
        <w:autoSpaceDE w:val="0"/>
        <w:autoSpaceDN w:val="0"/>
        <w:adjustRightInd w:val="0"/>
        <w:spacing w:after="0" w:line="360" w:lineRule="auto"/>
        <w:ind w:left="261" w:firstLine="720"/>
        <w:jc w:val="both"/>
        <w:rPr>
          <w:rFonts w:ascii="Times New Roman" w:hAnsi="Times New Roman"/>
          <w:b/>
          <w:bCs/>
          <w:color w:val="000000"/>
          <w:sz w:val="26"/>
          <w:szCs w:val="26"/>
        </w:rPr>
      </w:pPr>
      <w:r>
        <w:rPr>
          <w:rFonts w:ascii="Times New Roman" w:hAnsi="Times New Roman"/>
          <w:color w:val="000000"/>
          <w:sz w:val="26"/>
          <w:szCs w:val="26"/>
        </w:rPr>
        <w:t xml:space="preserve">В целях обеспечения выполнения требований части 1 статьи 18.1 Федерального закона от 27 июля 2006 г. № 152-ФЗ "О персональных данных", а также совершенствования деятельности по обработке персональных данных Администрация Великого Новгорода </w:t>
      </w:r>
      <w:r>
        <w:rPr>
          <w:rFonts w:ascii="Times New Roman" w:hAnsi="Times New Roman"/>
          <w:b/>
          <w:bCs/>
          <w:color w:val="000000"/>
          <w:sz w:val="26"/>
          <w:szCs w:val="26"/>
        </w:rPr>
        <w:t>постановляет:</w:t>
      </w:r>
    </w:p>
    <w:p w:rsidR="00BE418D" w:rsidRDefault="00BE418D">
      <w:pPr>
        <w:widowControl w:val="0"/>
        <w:tabs>
          <w:tab w:val="left" w:pos="993"/>
        </w:tabs>
        <w:autoSpaceDE w:val="0"/>
        <w:autoSpaceDN w:val="0"/>
        <w:adjustRightInd w:val="0"/>
        <w:spacing w:after="0" w:line="360" w:lineRule="auto"/>
        <w:ind w:left="261" w:firstLine="720"/>
        <w:jc w:val="both"/>
        <w:rPr>
          <w:rFonts w:ascii="Times New Roman" w:hAnsi="Times New Roman"/>
          <w:color w:val="000000"/>
          <w:sz w:val="26"/>
          <w:szCs w:val="26"/>
        </w:rPr>
      </w:pPr>
      <w:r>
        <w:rPr>
          <w:rFonts w:ascii="Times New Roman" w:hAnsi="Times New Roman"/>
          <w:color w:val="000000"/>
          <w:sz w:val="26"/>
          <w:szCs w:val="26"/>
        </w:rPr>
        <w:t>1. Утвердить прилагаемую Политику обработки персональных данных в Администрации Великого Новгорода (далее – Политика).</w:t>
      </w:r>
    </w:p>
    <w:p w:rsidR="00BE418D" w:rsidRDefault="00BE418D">
      <w:pPr>
        <w:widowControl w:val="0"/>
        <w:tabs>
          <w:tab w:val="left" w:pos="993"/>
        </w:tabs>
        <w:autoSpaceDE w:val="0"/>
        <w:autoSpaceDN w:val="0"/>
        <w:adjustRightInd w:val="0"/>
        <w:spacing w:after="0" w:line="360" w:lineRule="auto"/>
        <w:ind w:left="261" w:firstLine="720"/>
        <w:jc w:val="both"/>
        <w:rPr>
          <w:rFonts w:ascii="Times New Roman" w:hAnsi="Times New Roman"/>
          <w:color w:val="000000"/>
          <w:sz w:val="26"/>
          <w:szCs w:val="26"/>
        </w:rPr>
      </w:pPr>
      <w:r>
        <w:rPr>
          <w:rFonts w:ascii="Times New Roman" w:hAnsi="Times New Roman"/>
          <w:color w:val="000000"/>
          <w:sz w:val="26"/>
          <w:szCs w:val="26"/>
        </w:rPr>
        <w:t>2. Установить, что:</w:t>
      </w:r>
    </w:p>
    <w:p w:rsidR="00BE418D" w:rsidRDefault="00BE418D">
      <w:pPr>
        <w:widowControl w:val="0"/>
        <w:tabs>
          <w:tab w:val="left" w:pos="993"/>
        </w:tabs>
        <w:autoSpaceDE w:val="0"/>
        <w:autoSpaceDN w:val="0"/>
        <w:adjustRightInd w:val="0"/>
        <w:spacing w:after="0" w:line="360" w:lineRule="auto"/>
        <w:ind w:left="261" w:firstLine="720"/>
        <w:jc w:val="both"/>
        <w:rPr>
          <w:rFonts w:ascii="Times New Roman" w:hAnsi="Times New Roman"/>
          <w:color w:val="000000"/>
          <w:sz w:val="26"/>
          <w:szCs w:val="26"/>
        </w:rPr>
      </w:pPr>
      <w:r>
        <w:rPr>
          <w:rFonts w:ascii="Times New Roman" w:hAnsi="Times New Roman"/>
          <w:color w:val="000000"/>
          <w:sz w:val="26"/>
          <w:szCs w:val="26"/>
        </w:rPr>
        <w:t>2.1. Требования Политики подлежат неукоснительному соблюдению всеми руководителями структурных подразделений Администрации Великого Новгорода;</w:t>
      </w:r>
    </w:p>
    <w:p w:rsidR="00BE418D" w:rsidRDefault="00BE418D">
      <w:pPr>
        <w:widowControl w:val="0"/>
        <w:tabs>
          <w:tab w:val="left" w:pos="993"/>
        </w:tabs>
        <w:autoSpaceDE w:val="0"/>
        <w:autoSpaceDN w:val="0"/>
        <w:adjustRightInd w:val="0"/>
        <w:spacing w:after="0" w:line="360" w:lineRule="auto"/>
        <w:ind w:left="261" w:firstLine="720"/>
        <w:jc w:val="both"/>
        <w:rPr>
          <w:rFonts w:ascii="Times New Roman" w:hAnsi="Times New Roman"/>
          <w:color w:val="000000"/>
          <w:sz w:val="26"/>
          <w:szCs w:val="26"/>
        </w:rPr>
      </w:pPr>
      <w:r>
        <w:rPr>
          <w:rFonts w:ascii="Times New Roman" w:hAnsi="Times New Roman"/>
          <w:color w:val="000000"/>
          <w:sz w:val="26"/>
          <w:szCs w:val="26"/>
        </w:rPr>
        <w:t>2.2. При разработке правовых актов, регламентирующих в Администрации Великого Новгорода вопросы обработки персональных данных, необходимо в качестве методической основы руководствоваться положениями Политики.</w:t>
      </w:r>
    </w:p>
    <w:p w:rsidR="00BE418D" w:rsidRDefault="00BE418D">
      <w:pPr>
        <w:widowControl w:val="0"/>
        <w:tabs>
          <w:tab w:val="left" w:pos="993"/>
        </w:tabs>
        <w:autoSpaceDE w:val="0"/>
        <w:autoSpaceDN w:val="0"/>
        <w:adjustRightInd w:val="0"/>
        <w:spacing w:after="0" w:line="360" w:lineRule="auto"/>
        <w:ind w:left="261" w:firstLine="720"/>
        <w:jc w:val="both"/>
        <w:rPr>
          <w:rFonts w:ascii="Times New Roman" w:hAnsi="Times New Roman"/>
          <w:color w:val="000000"/>
          <w:sz w:val="26"/>
          <w:szCs w:val="26"/>
        </w:rPr>
      </w:pPr>
      <w:r>
        <w:rPr>
          <w:rFonts w:ascii="Times New Roman" w:hAnsi="Times New Roman"/>
          <w:color w:val="000000"/>
          <w:sz w:val="26"/>
          <w:szCs w:val="26"/>
        </w:rPr>
        <w:t xml:space="preserve">3. Руководителям структурных подразделений Администрации Великого Новгорода организовать ознакомление работников, ответственных за организацию обработки персональных данных в структурных подразделениях Администрации Великого Новгорода и включенных в Перечень должностей служащих </w:t>
      </w:r>
      <w:r>
        <w:rPr>
          <w:rFonts w:ascii="Times New Roman" w:hAnsi="Times New Roman"/>
          <w:color w:val="000000"/>
          <w:sz w:val="26"/>
          <w:szCs w:val="26"/>
        </w:rPr>
        <w:lastRenderedPageBreak/>
        <w:t>муниципального органа, замещение которых предусматривает осуществление обработки персональных данных либо осуществление доступа к персональным данным в Администрации Великого Новгорода, с Политикой под подпись.</w:t>
      </w:r>
    </w:p>
    <w:p w:rsidR="00BE418D" w:rsidRDefault="00BE418D">
      <w:pPr>
        <w:widowControl w:val="0"/>
        <w:tabs>
          <w:tab w:val="left" w:pos="993"/>
        </w:tabs>
        <w:autoSpaceDE w:val="0"/>
        <w:autoSpaceDN w:val="0"/>
        <w:adjustRightInd w:val="0"/>
        <w:spacing w:after="0" w:line="360" w:lineRule="auto"/>
        <w:ind w:left="261" w:firstLine="720"/>
        <w:jc w:val="both"/>
        <w:rPr>
          <w:rFonts w:ascii="Times New Roman" w:hAnsi="Times New Roman"/>
          <w:color w:val="000000"/>
          <w:sz w:val="26"/>
          <w:szCs w:val="26"/>
        </w:rPr>
      </w:pPr>
      <w:r>
        <w:rPr>
          <w:rFonts w:ascii="Times New Roman" w:hAnsi="Times New Roman"/>
          <w:color w:val="000000"/>
          <w:sz w:val="26"/>
          <w:szCs w:val="26"/>
        </w:rPr>
        <w:t>4. Опубликовать настоящее постановление в газете "Новгород", официальном сетевом издании "Интернет-газета "Новгород" и разместить на официальном сайте Администрации Великого Новгорода в сети Интернет.</w:t>
      </w:r>
    </w:p>
    <w:p w:rsidR="00BE418D" w:rsidRDefault="00BE418D">
      <w:pPr>
        <w:widowControl w:val="0"/>
        <w:tabs>
          <w:tab w:val="left" w:pos="990"/>
        </w:tabs>
        <w:autoSpaceDE w:val="0"/>
        <w:autoSpaceDN w:val="0"/>
        <w:adjustRightInd w:val="0"/>
        <w:spacing w:after="0" w:line="360" w:lineRule="auto"/>
        <w:ind w:left="261" w:firstLine="720"/>
        <w:jc w:val="both"/>
        <w:rPr>
          <w:rFonts w:ascii="Times New Roman" w:hAnsi="Times New Roman"/>
          <w:color w:val="000000"/>
          <w:sz w:val="26"/>
          <w:szCs w:val="26"/>
        </w:rPr>
      </w:pPr>
    </w:p>
    <w:p w:rsidR="00BE418D" w:rsidRDefault="00BE418D">
      <w:pPr>
        <w:widowControl w:val="0"/>
        <w:autoSpaceDE w:val="0"/>
        <w:autoSpaceDN w:val="0"/>
        <w:adjustRightInd w:val="0"/>
        <w:spacing w:after="0" w:line="240" w:lineRule="auto"/>
        <w:rPr>
          <w:rFonts w:ascii="Times New Roman" w:hAnsi="Times New Roman"/>
          <w:color w:val="000000"/>
          <w:sz w:val="26"/>
          <w:szCs w:val="26"/>
        </w:rPr>
      </w:pPr>
    </w:p>
    <w:tbl>
      <w:tblPr>
        <w:tblW w:w="0" w:type="auto"/>
        <w:tblInd w:w="261" w:type="dxa"/>
        <w:tblLayout w:type="fixed"/>
        <w:tblCellMar>
          <w:left w:w="0" w:type="dxa"/>
          <w:right w:w="0" w:type="dxa"/>
        </w:tblCellMar>
        <w:tblLook w:val="00BF" w:firstRow="1" w:lastRow="0" w:firstColumn="1" w:lastColumn="0" w:noHBand="0" w:noVBand="0"/>
      </w:tblPr>
      <w:tblGrid>
        <w:gridCol w:w="4509"/>
        <w:gridCol w:w="2340"/>
        <w:gridCol w:w="2880"/>
      </w:tblGrid>
      <w:tr w:rsidR="00BE418D">
        <w:tc>
          <w:tcPr>
            <w:tcW w:w="4509" w:type="dxa"/>
          </w:tcPr>
          <w:p w:rsidR="00BE418D" w:rsidRDefault="00BE418D">
            <w:pPr>
              <w:keepNext/>
              <w:keepLines/>
              <w:widowControl w:val="0"/>
              <w:autoSpaceDE w:val="0"/>
              <w:autoSpaceDN w:val="0"/>
              <w:adjustRightInd w:val="0"/>
              <w:spacing w:after="0" w:line="240" w:lineRule="auto"/>
              <w:ind w:left="45" w:right="45"/>
              <w:rPr>
                <w:rFonts w:ascii="Times New Roman" w:hAnsi="Times New Roman"/>
                <w:b/>
                <w:bCs/>
                <w:color w:val="000000"/>
                <w:sz w:val="26"/>
                <w:szCs w:val="26"/>
              </w:rPr>
            </w:pPr>
            <w:r>
              <w:rPr>
                <w:rFonts w:ascii="Times New Roman" w:hAnsi="Times New Roman"/>
                <w:b/>
                <w:bCs/>
                <w:color w:val="000000"/>
                <w:sz w:val="26"/>
                <w:szCs w:val="26"/>
              </w:rPr>
              <w:t>Исполняющий полномочия Мэра Великого Новгорода</w:t>
            </w:r>
          </w:p>
        </w:tc>
        <w:tc>
          <w:tcPr>
            <w:tcW w:w="2340" w:type="dxa"/>
          </w:tcPr>
          <w:p w:rsidR="00BE418D" w:rsidRDefault="00BE418D">
            <w:pPr>
              <w:keepNext/>
              <w:keepLines/>
              <w:widowControl w:val="0"/>
              <w:autoSpaceDE w:val="0"/>
              <w:autoSpaceDN w:val="0"/>
              <w:adjustRightInd w:val="0"/>
              <w:spacing w:after="0" w:line="240" w:lineRule="auto"/>
              <w:ind w:left="40" w:right="47"/>
              <w:rPr>
                <w:rFonts w:ascii="Times New Roman" w:hAnsi="Times New Roman"/>
                <w:b/>
                <w:bCs/>
                <w:color w:val="000000"/>
                <w:sz w:val="26"/>
                <w:szCs w:val="26"/>
              </w:rPr>
            </w:pPr>
          </w:p>
        </w:tc>
        <w:tc>
          <w:tcPr>
            <w:tcW w:w="2880" w:type="dxa"/>
          </w:tcPr>
          <w:p w:rsidR="00BE418D" w:rsidRDefault="00BE418D">
            <w:pPr>
              <w:keepLines/>
              <w:widowControl w:val="0"/>
              <w:autoSpaceDE w:val="0"/>
              <w:autoSpaceDN w:val="0"/>
              <w:adjustRightInd w:val="0"/>
              <w:spacing w:after="0" w:line="240" w:lineRule="auto"/>
              <w:ind w:left="40" w:right="29"/>
              <w:rPr>
                <w:rFonts w:ascii="Times New Roman" w:hAnsi="Times New Roman"/>
                <w:b/>
                <w:bCs/>
                <w:color w:val="000000"/>
                <w:sz w:val="26"/>
                <w:szCs w:val="26"/>
              </w:rPr>
            </w:pPr>
          </w:p>
          <w:p w:rsidR="00BE418D" w:rsidRDefault="00BE418D">
            <w:pPr>
              <w:keepLines/>
              <w:widowControl w:val="0"/>
              <w:autoSpaceDE w:val="0"/>
              <w:autoSpaceDN w:val="0"/>
              <w:adjustRightInd w:val="0"/>
              <w:spacing w:after="0" w:line="240" w:lineRule="auto"/>
              <w:ind w:left="40" w:right="29"/>
              <w:rPr>
                <w:rFonts w:ascii="Times New Roman" w:hAnsi="Times New Roman"/>
                <w:b/>
                <w:bCs/>
                <w:color w:val="000000"/>
                <w:sz w:val="26"/>
                <w:szCs w:val="26"/>
              </w:rPr>
            </w:pPr>
            <w:r>
              <w:rPr>
                <w:rFonts w:ascii="Times New Roman" w:hAnsi="Times New Roman"/>
                <w:b/>
                <w:bCs/>
                <w:color w:val="000000"/>
                <w:sz w:val="26"/>
                <w:szCs w:val="26"/>
              </w:rPr>
              <w:t>В.А. Еремин</w:t>
            </w:r>
          </w:p>
        </w:tc>
      </w:tr>
    </w:tbl>
    <w:p w:rsidR="00BE418D" w:rsidRDefault="00BE418D">
      <w:pPr>
        <w:widowControl w:val="0"/>
        <w:tabs>
          <w:tab w:val="left" w:pos="1890"/>
        </w:tabs>
        <w:autoSpaceDE w:val="0"/>
        <w:autoSpaceDN w:val="0"/>
        <w:adjustRightInd w:val="0"/>
        <w:spacing w:after="0" w:line="240" w:lineRule="auto"/>
        <w:ind w:left="261"/>
        <w:rPr>
          <w:rFonts w:ascii="Times New Roman" w:hAnsi="Times New Roman"/>
          <w:b/>
          <w:bCs/>
          <w:color w:val="000000"/>
          <w:sz w:val="26"/>
          <w:szCs w:val="26"/>
        </w:rPr>
      </w:pPr>
    </w:p>
    <w:p w:rsidR="00BE418D" w:rsidRDefault="00BE418D">
      <w:pPr>
        <w:widowControl w:val="0"/>
        <w:tabs>
          <w:tab w:val="left" w:pos="1890"/>
        </w:tabs>
        <w:autoSpaceDE w:val="0"/>
        <w:autoSpaceDN w:val="0"/>
        <w:adjustRightInd w:val="0"/>
        <w:spacing w:after="0" w:line="240" w:lineRule="auto"/>
        <w:ind w:left="261"/>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1"/>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b/>
          <w:bCs/>
          <w:color w:val="000000"/>
          <w:sz w:val="26"/>
          <w:szCs w:val="26"/>
        </w:rPr>
      </w:pPr>
    </w:p>
    <w:p w:rsidR="00BE418D" w:rsidRDefault="00BE418D">
      <w:pPr>
        <w:widowControl w:val="0"/>
        <w:autoSpaceDE w:val="0"/>
        <w:autoSpaceDN w:val="0"/>
        <w:adjustRightInd w:val="0"/>
        <w:spacing w:after="0" w:line="240" w:lineRule="auto"/>
        <w:ind w:left="260"/>
        <w:rPr>
          <w:rFonts w:ascii="Times New Roman" w:hAnsi="Times New Roman"/>
          <w:color w:val="000000"/>
          <w:sz w:val="26"/>
          <w:szCs w:val="26"/>
        </w:rPr>
      </w:pPr>
      <w:r>
        <w:rPr>
          <w:rFonts w:ascii="Times New Roman" w:hAnsi="Times New Roman"/>
          <w:color w:val="000000"/>
          <w:sz w:val="26"/>
          <w:szCs w:val="26"/>
        </w:rPr>
        <w:t>тд</w:t>
      </w:r>
    </w:p>
    <w:p w:rsidR="008A6CF9" w:rsidRDefault="00BE418D">
      <w:pPr>
        <w:widowControl w:val="0"/>
        <w:autoSpaceDE w:val="0"/>
        <w:autoSpaceDN w:val="0"/>
        <w:adjustRightInd w:val="0"/>
        <w:spacing w:after="0" w:line="240" w:lineRule="auto"/>
        <w:ind w:left="260"/>
        <w:rPr>
          <w:rFonts w:ascii="Times New Roman" w:hAnsi="Times New Roman"/>
          <w:color w:val="000000"/>
          <w:sz w:val="26"/>
          <w:szCs w:val="26"/>
        </w:rPr>
      </w:pPr>
      <w:r>
        <w:rPr>
          <w:rFonts w:ascii="Times New Roman" w:hAnsi="Times New Roman"/>
          <w:color w:val="000000"/>
          <w:sz w:val="26"/>
          <w:szCs w:val="26"/>
        </w:rPr>
        <w:t>2752п</w:t>
      </w:r>
    </w:p>
    <w:p w:rsidR="008A6CF9" w:rsidRPr="008A6CF9" w:rsidRDefault="008A6CF9" w:rsidP="008A6CF9">
      <w:pPr>
        <w:ind w:left="5430"/>
        <w:jc w:val="center"/>
        <w:rPr>
          <w:rFonts w:ascii="Times New Roman" w:hAnsi="Times New Roman"/>
          <w:b/>
          <w:bCs/>
          <w:sz w:val="26"/>
          <w:szCs w:val="26"/>
        </w:rPr>
      </w:pPr>
      <w:r>
        <w:rPr>
          <w:rFonts w:ascii="Times New Roman" w:hAnsi="Times New Roman"/>
          <w:color w:val="000000"/>
          <w:sz w:val="26"/>
          <w:szCs w:val="26"/>
        </w:rPr>
        <w:br w:type="page"/>
      </w:r>
      <w:bookmarkStart w:id="1" w:name="bookmark0"/>
      <w:r w:rsidRPr="008A6CF9">
        <w:rPr>
          <w:rFonts w:ascii="Times New Roman" w:hAnsi="Times New Roman"/>
          <w:sz w:val="26"/>
          <w:szCs w:val="26"/>
        </w:rPr>
        <w:lastRenderedPageBreak/>
        <w:t>УТВЕРЖДЕНА</w:t>
      </w:r>
      <w:r w:rsidRPr="008A6CF9">
        <w:rPr>
          <w:rFonts w:ascii="Times New Roman" w:hAnsi="Times New Roman"/>
          <w:sz w:val="26"/>
          <w:szCs w:val="26"/>
        </w:rPr>
        <w:br/>
        <w:t xml:space="preserve">постановлением Администрации Великого Новгорода </w:t>
      </w:r>
      <w:r w:rsidRPr="008A6CF9">
        <w:rPr>
          <w:rFonts w:ascii="Times New Roman" w:hAnsi="Times New Roman"/>
          <w:sz w:val="26"/>
          <w:szCs w:val="26"/>
        </w:rPr>
        <w:br/>
        <w:t>от 17.06.2022 № 2752</w:t>
      </w:r>
    </w:p>
    <w:p w:rsidR="008A6CF9" w:rsidRPr="008A6CF9" w:rsidRDefault="008A6CF9" w:rsidP="008A6CF9">
      <w:pPr>
        <w:pStyle w:val="a3"/>
        <w:ind w:left="709"/>
        <w:rPr>
          <w:b/>
          <w:bCs/>
          <w:sz w:val="26"/>
          <w:szCs w:val="26"/>
        </w:rPr>
      </w:pPr>
    </w:p>
    <w:p w:rsidR="008A6CF9" w:rsidRPr="008A6CF9" w:rsidRDefault="008A6CF9" w:rsidP="008A6CF9">
      <w:pPr>
        <w:pStyle w:val="a3"/>
        <w:ind w:left="709"/>
        <w:rPr>
          <w:b/>
          <w:bCs/>
          <w:sz w:val="26"/>
          <w:szCs w:val="26"/>
        </w:rPr>
      </w:pPr>
    </w:p>
    <w:p w:rsidR="008A6CF9" w:rsidRPr="008A6CF9" w:rsidRDefault="008A6CF9" w:rsidP="008A6CF9">
      <w:pPr>
        <w:pStyle w:val="Style4"/>
        <w:shd w:val="clear" w:color="auto" w:fill="auto"/>
        <w:spacing w:before="120" w:after="120" w:line="240" w:lineRule="auto"/>
        <w:rPr>
          <w:rFonts w:ascii="Times New Roman" w:hAnsi="Times New Roman"/>
          <w:sz w:val="26"/>
          <w:szCs w:val="26"/>
        </w:rPr>
      </w:pPr>
      <w:r w:rsidRPr="008A6CF9">
        <w:rPr>
          <w:rFonts w:ascii="Times New Roman" w:hAnsi="Times New Roman"/>
          <w:sz w:val="26"/>
          <w:szCs w:val="26"/>
        </w:rPr>
        <w:t>ПОЛИТИКА</w:t>
      </w:r>
      <w:r w:rsidRPr="008A6CF9">
        <w:rPr>
          <w:rFonts w:ascii="Times New Roman" w:hAnsi="Times New Roman"/>
          <w:sz w:val="26"/>
          <w:szCs w:val="26"/>
        </w:rPr>
        <w:br/>
        <w:t xml:space="preserve">обработки персональных данных </w:t>
      </w:r>
      <w:r w:rsidRPr="008A6CF9">
        <w:rPr>
          <w:rFonts w:ascii="Times New Roman" w:hAnsi="Times New Roman"/>
          <w:sz w:val="26"/>
          <w:szCs w:val="26"/>
        </w:rPr>
        <w:br/>
        <w:t>в Администрации Великого Новгорода</w:t>
      </w:r>
    </w:p>
    <w:p w:rsidR="008A6CF9" w:rsidRPr="008A6CF9" w:rsidRDefault="008A6CF9" w:rsidP="008A6CF9">
      <w:pPr>
        <w:pStyle w:val="a3"/>
        <w:spacing w:before="120" w:after="120"/>
        <w:jc w:val="center"/>
        <w:rPr>
          <w:b/>
          <w:bCs/>
          <w:sz w:val="26"/>
          <w:szCs w:val="26"/>
        </w:rPr>
      </w:pPr>
      <w:r w:rsidRPr="008A6CF9">
        <w:rPr>
          <w:b/>
          <w:bCs/>
          <w:sz w:val="26"/>
          <w:szCs w:val="26"/>
        </w:rPr>
        <w:t>1. Общие положения</w:t>
      </w:r>
      <w:bookmarkEnd w:id="1"/>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1.1. Политика обработки персональных данных в Администрации Великого Новгорода (далее – Политика) определяет основные принципы, цели, условия и способы обработки персональных данных, перечни субъектов и обрабатываемых в Администрации Великого Новгорода персональных данных, функции Администрации Великого Новгорода при обработке персональных данных, права субъектов персональных данных, а также реализуемые в Администрации Великого Новгорода требования к защите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1.2. Политика разработана с учетом требований Конституции Российской Федерации, законодательных и иных нормативных правовых актов Российской Федерации в области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1.3. Положения Политики служат основой для разработки правовых актов, регламентирующих в Администрации Великого Новгорода вопросы обработки персональных данных.</w:t>
      </w:r>
    </w:p>
    <w:p w:rsidR="008A6CF9" w:rsidRPr="008A6CF9" w:rsidRDefault="008A6CF9" w:rsidP="008A6CF9">
      <w:pPr>
        <w:pStyle w:val="a3"/>
        <w:spacing w:before="120" w:after="120"/>
        <w:jc w:val="center"/>
        <w:rPr>
          <w:b/>
          <w:bCs/>
          <w:sz w:val="26"/>
          <w:szCs w:val="26"/>
        </w:rPr>
      </w:pPr>
      <w:r w:rsidRPr="008A6CF9">
        <w:rPr>
          <w:b/>
          <w:bCs/>
          <w:sz w:val="26"/>
          <w:szCs w:val="26"/>
        </w:rPr>
        <w:t xml:space="preserve">2. Законодательные и иные нормативные правовые </w:t>
      </w:r>
      <w:r w:rsidRPr="008A6CF9">
        <w:rPr>
          <w:b/>
          <w:bCs/>
          <w:sz w:val="26"/>
          <w:szCs w:val="26"/>
        </w:rPr>
        <w:br/>
        <w:t xml:space="preserve">акты Российской Федерации, в соответствии с которыми </w:t>
      </w:r>
      <w:r w:rsidRPr="008A6CF9">
        <w:rPr>
          <w:b/>
          <w:bCs/>
          <w:sz w:val="26"/>
          <w:szCs w:val="26"/>
        </w:rPr>
        <w:br/>
        <w:t>определяется Политика</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2.1. Политика определяется в соответствии со следующими нормативными правовыми актами:</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Трудовой кодекс Российской Федерации;</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Федеральный закон от 27 июля 2006 г. № 152-ФЗ "О персональных данных";</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Федеральный закон от 27 июля 2010 г. № 210-ФЗ "Об организации предоставления государственных и муниципальных услуг";</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lastRenderedPageBreak/>
        <w:t>Указ Президента Российской Федерации от 6 марта 1997 г. № 188 "Об утверждении Перечня сведений конфиденциального характера";</w:t>
      </w:r>
    </w:p>
    <w:p w:rsidR="008A6CF9" w:rsidRPr="008A6CF9" w:rsidRDefault="008A6CF9" w:rsidP="008A6CF9">
      <w:pPr>
        <w:pStyle w:val="Style14"/>
        <w:spacing w:before="0" w:line="360" w:lineRule="auto"/>
        <w:ind w:firstLine="709"/>
        <w:jc w:val="both"/>
        <w:rPr>
          <w:rFonts w:ascii="Times New Roman" w:hAnsi="Times New Roman"/>
          <w:sz w:val="26"/>
          <w:szCs w:val="26"/>
        </w:rPr>
      </w:pP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Указ Президента Российской Федерации от 30 мая 2005 г. № 609 "Об утверждении Положения о персональных данных государственного гражданского служащего Российской Федерации и ведении его личного дела";</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Постановление Правительства Российской Федерации от 6 июля 2008 г.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Постановление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Постановление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Постановление Правительства Российской Федерации от 1 ноября 2012 г. № 1119 "Об утверждении требований к защите персональных данных при их обработке в информационных системах персональных данных";</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приказ ФСТЭК России от 11.02.2013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иные нормативные правовые акты Российской Федерации и нормативные документы уполномоченных органов государственной власти.</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lastRenderedPageBreak/>
        <w:t>2.2. В целях реализации положений Политики в Администрации Великого Новгорода разрабатываются соответствующие правовые акты и иные документы, в том числе:</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Правила обработки персональных данных в Администрации Великого Новгорода;</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Перечень должностей служащих муниципального органа, замещение которых предусматривает осуществление обработки персональных данных либо осуществление доступа к персональным данным в Администрации Великого Новгорода;</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Перечень информационных систем персональных данных в Администрации Великого Новгорода;</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иные правовые акты и документы, регламентирующие в Администрации Великого Новгорода вопросы обработки персональных данных.</w:t>
      </w:r>
    </w:p>
    <w:p w:rsidR="008A6CF9" w:rsidRPr="008A6CF9" w:rsidRDefault="008A6CF9" w:rsidP="008A6CF9">
      <w:pPr>
        <w:pStyle w:val="a3"/>
        <w:spacing w:before="120" w:after="120"/>
        <w:jc w:val="center"/>
        <w:rPr>
          <w:b/>
          <w:bCs/>
          <w:sz w:val="26"/>
          <w:szCs w:val="26"/>
        </w:rPr>
      </w:pPr>
      <w:r w:rsidRPr="008A6CF9">
        <w:rPr>
          <w:b/>
          <w:bCs/>
          <w:sz w:val="26"/>
          <w:szCs w:val="26"/>
        </w:rPr>
        <w:t xml:space="preserve">3. Основные термины и определения, используемые </w:t>
      </w:r>
      <w:r w:rsidRPr="008A6CF9">
        <w:rPr>
          <w:b/>
          <w:bCs/>
          <w:sz w:val="26"/>
          <w:szCs w:val="26"/>
        </w:rPr>
        <w:br/>
        <w:t xml:space="preserve">в правовых актах Администрации Великого Новгорода, </w:t>
      </w:r>
      <w:r w:rsidRPr="008A6CF9">
        <w:rPr>
          <w:b/>
          <w:bCs/>
          <w:sz w:val="26"/>
          <w:szCs w:val="26"/>
        </w:rPr>
        <w:br/>
        <w:t>регламентирующих вопросы обработки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Информация – сведения (сообщения, данные) независимо от формы их представления.</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w:t>
      </w:r>
      <w:r w:rsidRPr="008A6CF9">
        <w:rPr>
          <w:rFonts w:ascii="Times New Roman" w:hAnsi="Times New Roman"/>
          <w:b w:val="0"/>
          <w:bCs w:val="0"/>
          <w:sz w:val="26"/>
          <w:szCs w:val="26"/>
        </w:rPr>
        <w:lastRenderedPageBreak/>
        <w:t>доступ), блокирование, удаление, уничтожение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Автоматизированная обработка персональных данных – обработка персональных данных с помощью средств вычислительной техники.</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Распространение персональных данных – действия, направленные на раскрытие персональных данных неопределенному кругу лиц.</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8A6CF9" w:rsidRPr="008A6CF9" w:rsidRDefault="008A6CF9" w:rsidP="008A6CF9">
      <w:pPr>
        <w:pStyle w:val="Style14"/>
        <w:shd w:val="clear" w:color="auto" w:fill="auto"/>
        <w:tabs>
          <w:tab w:val="left" w:pos="426"/>
        </w:tabs>
        <w:spacing w:before="0" w:line="360" w:lineRule="auto"/>
        <w:ind w:firstLine="709"/>
        <w:jc w:val="both"/>
        <w:rPr>
          <w:rFonts w:ascii="Times New Roman" w:hAnsi="Times New Roman"/>
          <w:sz w:val="26"/>
          <w:szCs w:val="26"/>
        </w:rPr>
      </w:pPr>
      <w:r w:rsidRPr="008A6CF9">
        <w:rPr>
          <w:rFonts w:ascii="Times New Roman" w:hAnsi="Times New Roman"/>
          <w:sz w:val="26"/>
          <w:szCs w:val="26"/>
        </w:rPr>
        <w:t xml:space="preserve">Информационная система персональных данных </w:t>
      </w:r>
      <w:r w:rsidRPr="008A6CF9">
        <w:rPr>
          <w:rFonts w:ascii="Times New Roman" w:hAnsi="Times New Roman"/>
          <w:b/>
          <w:bCs/>
          <w:sz w:val="26"/>
          <w:szCs w:val="26"/>
        </w:rPr>
        <w:t>–</w:t>
      </w:r>
      <w:r w:rsidRPr="008A6CF9">
        <w:rPr>
          <w:rFonts w:ascii="Times New Roman" w:hAnsi="Times New Roman"/>
          <w:sz w:val="26"/>
          <w:szCs w:val="26"/>
        </w:rPr>
        <w:t xml:space="preserve">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8A6CF9" w:rsidRPr="008A6CF9" w:rsidRDefault="008A6CF9" w:rsidP="008A6CF9">
      <w:pPr>
        <w:pStyle w:val="a3"/>
        <w:spacing w:before="120" w:after="120"/>
        <w:jc w:val="center"/>
        <w:rPr>
          <w:b/>
          <w:bCs/>
          <w:sz w:val="26"/>
          <w:szCs w:val="26"/>
        </w:rPr>
      </w:pPr>
      <w:r w:rsidRPr="008A6CF9">
        <w:rPr>
          <w:b/>
          <w:bCs/>
          <w:sz w:val="26"/>
          <w:szCs w:val="26"/>
        </w:rPr>
        <w:t>4. Принципы и цели обработки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4.1. Администрация Великого Новгорода, являясь оператором персональных данных, осуществляет обработку персональных данных работников Администрации Великого Новгорода и других субъектов персональных данных (не состоящих с Администрацией Великого Новгорода в трудовых отношениях), полученных в связи с оказанием муниципальных услуг и выполнением муниципальных функций.</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 xml:space="preserve">4.2. Обработка персональных данных в Администрации Великого Новгорода осуществляется с учетом необходимости обеспечения защиты прав и свобод работников Администрации Великого Новгорода и других субъектов персональных данных, в том числе защиты права на неприкосновенность частной жизни, личную и </w:t>
      </w:r>
      <w:r w:rsidRPr="008A6CF9">
        <w:rPr>
          <w:rFonts w:ascii="Times New Roman" w:hAnsi="Times New Roman"/>
          <w:sz w:val="26"/>
          <w:szCs w:val="26"/>
        </w:rPr>
        <w:lastRenderedPageBreak/>
        <w:t>семейную тайну, на основе следующих принципов:</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обработка персональных данных осуществляется в Администрации Великого Новгорода на законной основе;</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обработка персональных данных ограничивается достижением конкретных, заранее определенных целей;</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не допускается обработка персональных данных, несовместимая с целями сбора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(в Администрации Великого Новгорода принимаются необходимые меры по удалению или уточнению неполных или неточных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хранение персональных данных осуществляется в форме, позволяющей определить субъекта персональных данных, не дольше, чем 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обрабатываемые персональные данные уничтожаются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4.3. Персональные данные обрабатываются в Администрации Великого Новгорода в целях: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 xml:space="preserve">обеспечения соблюдения Конституции Российской Федерации, законодательных и иных нормативных правовых актов, правовых актов </w:t>
      </w:r>
      <w:r w:rsidRPr="008A6CF9">
        <w:rPr>
          <w:rFonts w:ascii="Times New Roman" w:hAnsi="Times New Roman"/>
          <w:b w:val="0"/>
          <w:bCs w:val="0"/>
          <w:sz w:val="26"/>
          <w:szCs w:val="26"/>
        </w:rPr>
        <w:lastRenderedPageBreak/>
        <w:t>Администрации Великого Новгорода;</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осуществления функций, полномочий и обязанностей, возложенных законодательством Российской Федерации на Администрацию Великого Новгорода, в том числе по предоставлению муниципальных услуг;</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регулирования трудовых отношений с работниками Администрации Великого Новгорода (обучение и продвижение по службе, обеспечение личной безопасности, контроль количества и качества выполняемой работы, обеспечение сохранности имущества);</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осуществления законной деятельности средств массовой информации;</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защиты жизни, здоровья или иных жизненно важных интересов субъектов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подготовки, заключения, исполнения и прекращения договоров с контрагентами;</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обеспечения пропускного и внутриобъектового режимов в Администрации Великого Новгорода;</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формирования справочных материалов для внутреннего информационного обеспечения деятельности Администрации Великого Новгорода;</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 об исполнительном производстве;</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осуществления прав и законных интересов Администрации Великого Новгорода в рамках осуществления видов деятельности, предусмотренных Уставом муниципального образования – городского округа Великий Новгород, или третьих лиц либо достижения общественно значимых целей;</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в иных законных целях.</w:t>
      </w:r>
    </w:p>
    <w:p w:rsidR="008A6CF9" w:rsidRPr="008A6CF9" w:rsidRDefault="008A6CF9" w:rsidP="008A6CF9">
      <w:pPr>
        <w:pStyle w:val="a3"/>
        <w:spacing w:before="120" w:after="120"/>
        <w:jc w:val="center"/>
        <w:rPr>
          <w:b/>
          <w:bCs/>
          <w:sz w:val="26"/>
          <w:szCs w:val="26"/>
        </w:rPr>
      </w:pPr>
      <w:r w:rsidRPr="008A6CF9">
        <w:rPr>
          <w:b/>
          <w:bCs/>
          <w:sz w:val="26"/>
          <w:szCs w:val="26"/>
        </w:rPr>
        <w:t xml:space="preserve">5. Перечень субъектов, персональные данные которых </w:t>
      </w:r>
      <w:r w:rsidRPr="008A6CF9">
        <w:rPr>
          <w:b/>
          <w:bCs/>
          <w:sz w:val="26"/>
          <w:szCs w:val="26"/>
        </w:rPr>
        <w:br/>
        <w:t>обрабатываются в Администрации Великого Новгорода</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В Администрации Великого Новгорода обрабатываются персональные данные следующих категорий субъектов:</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 xml:space="preserve">работники Администрации Великого Новгорода, Думы Великого Новгорода, </w:t>
      </w:r>
      <w:r w:rsidRPr="008A6CF9">
        <w:rPr>
          <w:rFonts w:ascii="Times New Roman" w:hAnsi="Times New Roman"/>
          <w:b w:val="0"/>
          <w:bCs w:val="0"/>
          <w:sz w:val="26"/>
          <w:szCs w:val="26"/>
        </w:rPr>
        <w:lastRenderedPageBreak/>
        <w:t>Контрольно-счетной палаты Великого Новгорода, Территориальной избирательной комиссии Великого Новгорода;</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граждане Российской Федерации, имеющие право на получение муниципальных услуг;</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граждане Российской Федерации, обратившиеся с заявлением в Администрацию Великого Новгорода;</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физические лица – участники судебных дел;</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жители Великого Новгорода, обладающие избирательным правом;</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жители Великого Новгорода – ветераны Великой Отечественной войны;</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жители Великого Новгорода – кандидаты в присяжные заседатели;</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собственники помещений, расположенных в Великом Новгороде;</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Почетные граждане Великого Новгорода и их супруги;</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бывшие руководители исполнительных и представительных органов власти Великого Новгорода и их супруги;</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жители Великого Новгорода, отметившие 100-летний юбилей со дня рождения;</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выборные лица территориального общественного самоуправления;</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граждане, указанные в правовых актах, издаваемых Администрацией Великого Новгорода;</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руководители промышленных предприятий Великого Новгорода, малого и среднего бизнеса;</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воспитанники яслей, детских садов, коррекционных садов, учащиеся общеобразовательных школ;</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учащиеся с индивидуальным обучением;</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несовершеннолетние жители Великого Новгорода, допустившие административные правонарушения, совершившие преступления, состоящие на учете в наркологическом и психоневрологическом диспансерах, их родители;</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руководители образовательных учреждений, подведомственных комитету по образованию Администрации Великого Новгорода;</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граждане Российской Федерации, привлеченные к административной ответственности;</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lastRenderedPageBreak/>
        <w:t>граждане Российской Федерации – участники исполнения судебных актов, имеющие льготы по земельному налогу;</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работники, исполняющие обязанности кассиров учреждений, лицевые счета которых открыты в комитете финансов Администрации Великого Новгорода;</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жители Великого Новгорода: малоимущие граждане, оказавшиеся в трудной жизненной ситуации, и другие отдельные категории граждан, нуждающиеся в социальной помощи;</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жители Великого Новгорода, пользующиеся льготами в соответствии с федеральным и региональным законодательством;</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дети до 18 лет из малообеспеченных семей;</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женщины, родившие первого ребенка;</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неработающие женщины, воспитывающие ребенка до полутора лет;</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многодетные семьи;</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работники предприятий и организаций Великого Новгорода, с которыми произошел несчастный случай на производстве;</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жители Великого Новгорода следующих категорий: дети-сироты, дети, оставшиеся без попечения родителей, недееспособные граждане, ограниченно дееспособные граждане, опекуны, приемные родители, попечители, усыновители;</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граждане Российской Федерации, арендующие помещения, находящиеся в муниципальной собственности;</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граждане Российской Федерации, пользующиеся муниципальной собственностью на безвозмездной основе;</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физические лица, приобретающие и приобретшие муниципальную собственность;</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жители Великого Новгорода, нуждающиеся в улучшении жилищных условий, получении жилых помещений;</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председатели товариществ собственников жилья, жилищно-строительных кооперативов, члены правления, председатели советов многоквартирных домов;</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члены городского Совета молодежи;</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 xml:space="preserve">физические лица, обслуживающие спортивные соревнования, спортсмены, </w:t>
      </w:r>
      <w:r w:rsidRPr="008A6CF9">
        <w:rPr>
          <w:rFonts w:ascii="Times New Roman" w:hAnsi="Times New Roman"/>
          <w:b w:val="0"/>
          <w:bCs w:val="0"/>
          <w:sz w:val="26"/>
          <w:szCs w:val="26"/>
        </w:rPr>
        <w:lastRenderedPageBreak/>
        <w:t>тренеры, ветераны, активисты физической культуры и спорта;</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кандидаты на замещение вакантных должностей в Администрации Великого Новгорода;</w:t>
      </w:r>
    </w:p>
    <w:p w:rsidR="008A6CF9" w:rsidRPr="008A6CF9" w:rsidRDefault="008A6CF9" w:rsidP="008A6CF9">
      <w:pPr>
        <w:pStyle w:val="Style7"/>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члены семей и близкие родственники работников Администрации Великого Новгорода, подлежащие эвакуации в военное время;</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другие субъекты персональных данных.</w:t>
      </w:r>
    </w:p>
    <w:p w:rsidR="008A6CF9" w:rsidRPr="008A6CF9" w:rsidRDefault="008A6CF9" w:rsidP="008A6CF9">
      <w:pPr>
        <w:pStyle w:val="a3"/>
        <w:spacing w:before="120" w:after="120"/>
        <w:jc w:val="center"/>
        <w:rPr>
          <w:b/>
          <w:bCs/>
          <w:sz w:val="26"/>
          <w:szCs w:val="26"/>
        </w:rPr>
      </w:pPr>
      <w:r w:rsidRPr="008A6CF9">
        <w:rPr>
          <w:b/>
          <w:bCs/>
          <w:sz w:val="26"/>
          <w:szCs w:val="26"/>
        </w:rPr>
        <w:t xml:space="preserve">6. Перечень персональных данных, обрабатываемых в </w:t>
      </w:r>
      <w:r w:rsidRPr="008A6CF9">
        <w:rPr>
          <w:b/>
          <w:bCs/>
          <w:sz w:val="26"/>
          <w:szCs w:val="26"/>
        </w:rPr>
        <w:br/>
        <w:t>Администрации Великого Новгорода</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6.1. Перечень персональных данных, обрабатываемых в Администрации Великого Новгорода, определяется в соответствии с законодательством Российской Федерации и правовыми актами Администрации Великого Новгорода с учетом целей обработки персональных данных, указанных в разделе 4 Политики.</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6.2.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в Администрации Великого Новгорода не осуществляется, за исключением случаев, предусмотренных законодательством Российской Федерации.</w:t>
      </w:r>
    </w:p>
    <w:p w:rsidR="008A6CF9" w:rsidRPr="008A6CF9" w:rsidRDefault="008A6CF9" w:rsidP="008A6CF9">
      <w:pPr>
        <w:pStyle w:val="a3"/>
        <w:spacing w:before="120" w:after="120"/>
        <w:jc w:val="center"/>
        <w:rPr>
          <w:b/>
          <w:bCs/>
          <w:sz w:val="26"/>
          <w:szCs w:val="26"/>
        </w:rPr>
      </w:pPr>
      <w:r w:rsidRPr="008A6CF9">
        <w:rPr>
          <w:b/>
          <w:bCs/>
          <w:sz w:val="26"/>
          <w:szCs w:val="26"/>
        </w:rPr>
        <w:t xml:space="preserve">7. Функции Администрации Великого Новгорода при </w:t>
      </w:r>
      <w:r w:rsidRPr="008A6CF9">
        <w:rPr>
          <w:b/>
          <w:bCs/>
          <w:sz w:val="26"/>
          <w:szCs w:val="26"/>
        </w:rPr>
        <w:br/>
        <w:t>осуществлении обработки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Администрация Великого Новгорода при осуществлении обработки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принимает меры, необходимые и достаточные для обеспечения выполнения требований законодательства Российской Федерации и правовых актов Администрации Великого Новгорода в области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принимает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 xml:space="preserve">назначает лицо, ответственное за организацию обработки персональных данных </w:t>
      </w:r>
      <w:r w:rsidRPr="008A6CF9">
        <w:rPr>
          <w:rFonts w:ascii="Times New Roman" w:hAnsi="Times New Roman"/>
          <w:b w:val="0"/>
          <w:bCs w:val="0"/>
          <w:sz w:val="26"/>
          <w:szCs w:val="26"/>
        </w:rPr>
        <w:lastRenderedPageBreak/>
        <w:t>в Администрации Великого Новгорода;</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издает правовые акты, определяющие принципы обработки и защиты персональных данных в Администрации Великого Новгорода;</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осуществляет ознакомление работников Администрации Великого Новгорода, непосредственно осуществляющих обработку персональных данных, с положениями законодательства Российской Федерации и правовыми актами Администрации Великого Новгорода в области персональных данных, в том числе требованиями к защите персональных данных, и обучение указанных работников;</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публикует Политику или иным образом обеспечивает нео</w:t>
      </w:r>
      <w:r w:rsidRPr="008A6CF9">
        <w:rPr>
          <w:rStyle w:val="CharStyle15"/>
          <w:bCs w:val="0"/>
          <w:sz w:val="26"/>
          <w:szCs w:val="26"/>
        </w:rPr>
        <w:t>г</w:t>
      </w:r>
      <w:r w:rsidRPr="008A6CF9">
        <w:rPr>
          <w:rFonts w:ascii="Times New Roman" w:hAnsi="Times New Roman"/>
          <w:b w:val="0"/>
          <w:bCs w:val="0"/>
          <w:sz w:val="26"/>
          <w:szCs w:val="26"/>
        </w:rPr>
        <w:t>раниченный доступ к ней;</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сообщает в установленном порядке субъектам персональных данных или их представителям информацию о наличии персональных данных, относящихся к соответствующим субъектам, предоставляет возможность ознакомления с этими персональными данными при обращении и (или) поступлении запросов указанных субъектов персональных данных или их представителей, если иное не установлено законодательством Российской Федерации;</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прекращает обработку и уничтожает персональные данные в случаях, предусмотренных законодательством Российской Федерации в области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совершает иные действия, предусмотренные законодательством Российской Федерации в области персональных данных.</w:t>
      </w:r>
    </w:p>
    <w:p w:rsidR="008A6CF9" w:rsidRPr="008A6CF9" w:rsidRDefault="008A6CF9" w:rsidP="008A6CF9">
      <w:pPr>
        <w:pStyle w:val="a3"/>
        <w:spacing w:before="120" w:after="120"/>
        <w:jc w:val="center"/>
        <w:rPr>
          <w:b/>
          <w:bCs/>
          <w:sz w:val="26"/>
          <w:szCs w:val="26"/>
        </w:rPr>
      </w:pPr>
      <w:r w:rsidRPr="008A6CF9">
        <w:rPr>
          <w:b/>
          <w:bCs/>
          <w:sz w:val="26"/>
          <w:szCs w:val="26"/>
        </w:rPr>
        <w:t xml:space="preserve">8. Условия обработки персональных данных в </w:t>
      </w:r>
      <w:r w:rsidRPr="008A6CF9">
        <w:rPr>
          <w:b/>
          <w:bCs/>
          <w:sz w:val="26"/>
          <w:szCs w:val="26"/>
        </w:rPr>
        <w:br/>
        <w:t>Администрации Великого Новгорода</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8.1. Обработка персональных данных в Администрации Великого Новгорода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 в области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8.2. Администрация Великого Новгорода без согласия субъекта персональных данных не раскрывает третьим лицам и не распространяет персональные данные, если иное не предусмотрено федеральным законом.</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lastRenderedPageBreak/>
        <w:t>8.3. Администрация Великого Новгорода вправе поручить обработку персональных данных другому лицу с согласия субъекта персональных данных на основании заключаемого с этим лицом договора. Договор должен содержать перечень действий (операций) с персональными данными, которые будут совершаться лицом, осуществляющим обработку персональных данных, цели обработки, обязанность такого лица соблюдать конфиденциальность персональных данных и обеспечить безопасность персональных данных при их обработке, а также требования к защите обрабатываемых персональных данных в соответствии со статьей 19 Федерального закона от 27 июля 2006 г. № 152-ФЗ "О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8.4. В целях внутреннего информационного обеспечения Администрация Великого Новгорода может создавать внутренние справочные материалы, в которые с письменного согласия субъекта персональных данных, если иное не предусмотрено законодательством Российской Федерации, могут включаться фамилия, имя, отчество, дата рождения, место работы, занимаемая должность, рабочий телефон, адрес электронной почты, иные персональные данные, сообщаемые субъектом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8.5. Доступ к обрабатываемым в Администрации Великого Новгорода персональным данным разрешается только работникам Администрации Великого Новгорода, занимающим должности, включенные в Перечень должностей служащих муниципального органа, замещение которых предусматривает осуществление обработки персональных данных либо осуществление доступа к персональным данным в Администрации Великого Новгорода.</w:t>
      </w:r>
    </w:p>
    <w:p w:rsidR="008A6CF9" w:rsidRPr="008A6CF9" w:rsidRDefault="008A6CF9" w:rsidP="008A6CF9">
      <w:pPr>
        <w:pStyle w:val="Style18"/>
        <w:keepNext/>
        <w:keepLines/>
        <w:shd w:val="clear" w:color="auto" w:fill="auto"/>
        <w:spacing w:before="120" w:after="120" w:line="240" w:lineRule="auto"/>
        <w:jc w:val="center"/>
        <w:rPr>
          <w:rFonts w:ascii="Times New Roman" w:hAnsi="Times New Roman"/>
          <w:sz w:val="26"/>
          <w:szCs w:val="26"/>
        </w:rPr>
      </w:pPr>
      <w:r w:rsidRPr="008A6CF9">
        <w:rPr>
          <w:rFonts w:ascii="Times New Roman" w:hAnsi="Times New Roman"/>
          <w:sz w:val="26"/>
          <w:szCs w:val="26"/>
        </w:rPr>
        <w:t xml:space="preserve">9. Перечень действий с персональными данными </w:t>
      </w:r>
      <w:r w:rsidRPr="008A6CF9">
        <w:rPr>
          <w:rFonts w:ascii="Times New Roman" w:hAnsi="Times New Roman"/>
          <w:sz w:val="26"/>
          <w:szCs w:val="26"/>
        </w:rPr>
        <w:br/>
        <w:t>и способы их обработки</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9.1. Администрация Великого Новгорода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и уничтожение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9.2. Обработка персональных данных в Администрации Великого Новгорода осуществляется следующими способами:</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lastRenderedPageBreak/>
        <w:t>неавтоматизированная обработка персональных данных;</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смешанная обработка персональных данных.</w:t>
      </w:r>
    </w:p>
    <w:p w:rsidR="008A6CF9" w:rsidRPr="008A6CF9" w:rsidRDefault="008A6CF9" w:rsidP="008A6CF9">
      <w:pPr>
        <w:pStyle w:val="Style18"/>
        <w:keepNext/>
        <w:keepLines/>
        <w:shd w:val="clear" w:color="auto" w:fill="auto"/>
        <w:spacing w:before="120" w:after="120" w:line="240" w:lineRule="auto"/>
        <w:jc w:val="center"/>
        <w:rPr>
          <w:rFonts w:ascii="Times New Roman" w:hAnsi="Times New Roman"/>
          <w:sz w:val="26"/>
          <w:szCs w:val="26"/>
        </w:rPr>
      </w:pPr>
      <w:r w:rsidRPr="008A6CF9">
        <w:rPr>
          <w:rFonts w:ascii="Times New Roman" w:hAnsi="Times New Roman"/>
          <w:sz w:val="26"/>
          <w:szCs w:val="26"/>
        </w:rPr>
        <w:t>10. Права субъектов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Субъекты персональных данных имеют право на:</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полную информацию об их персональных данных, обрабатываемых в Администрации Великого Новгорода;</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доступ к своим персональным данным, включая право на получение копии любой записи, содержащей их персональные данные, за исключением случаев, предусмотренных федеральным законом;</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уточнение своих персональных данных, их блокирование или уничтожение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отзыв согласия на обработку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принятие предусмотренных законом мер по защите своих прав;</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обжалование действий или бездействия Администрации Великого Новгорода, осуществляемых с нарушением требований законодательства Российской Федерации в области персональных данных, в уполномоченный орган по защите прав субъектов персональных данных или в суд;</w:t>
      </w:r>
    </w:p>
    <w:p w:rsidR="008A6CF9" w:rsidRPr="008A6CF9" w:rsidRDefault="008A6CF9" w:rsidP="008A6CF9">
      <w:pPr>
        <w:pStyle w:val="Style14"/>
        <w:shd w:val="clear" w:color="auto" w:fill="auto"/>
        <w:tabs>
          <w:tab w:val="left" w:pos="1443"/>
        </w:tabs>
        <w:spacing w:before="0" w:line="360" w:lineRule="auto"/>
        <w:ind w:firstLine="709"/>
        <w:jc w:val="both"/>
        <w:rPr>
          <w:rFonts w:ascii="Times New Roman" w:hAnsi="Times New Roman"/>
          <w:sz w:val="26"/>
          <w:szCs w:val="26"/>
        </w:rPr>
      </w:pPr>
      <w:r w:rsidRPr="008A6CF9">
        <w:rPr>
          <w:rFonts w:ascii="Times New Roman" w:hAnsi="Times New Roman"/>
          <w:sz w:val="26"/>
          <w:szCs w:val="26"/>
        </w:rPr>
        <w:t>осуществление иных прав, предусмотренных законодательством Российской Федерации.</w:t>
      </w:r>
    </w:p>
    <w:p w:rsidR="008A6CF9" w:rsidRPr="008A6CF9" w:rsidRDefault="008A6CF9" w:rsidP="008A6CF9">
      <w:pPr>
        <w:pStyle w:val="Style18"/>
        <w:keepNext/>
        <w:keepLines/>
        <w:shd w:val="clear" w:color="auto" w:fill="auto"/>
        <w:spacing w:before="120" w:after="120" w:line="240" w:lineRule="auto"/>
        <w:jc w:val="center"/>
        <w:rPr>
          <w:rFonts w:ascii="Times New Roman" w:hAnsi="Times New Roman"/>
          <w:sz w:val="26"/>
          <w:szCs w:val="26"/>
        </w:rPr>
      </w:pPr>
      <w:r w:rsidRPr="008A6CF9">
        <w:rPr>
          <w:rFonts w:ascii="Times New Roman" w:hAnsi="Times New Roman"/>
          <w:sz w:val="26"/>
          <w:szCs w:val="26"/>
        </w:rPr>
        <w:t xml:space="preserve">11. Меры, принимаемые Администрацией Великого </w:t>
      </w:r>
      <w:r w:rsidRPr="008A6CF9">
        <w:rPr>
          <w:rFonts w:ascii="Times New Roman" w:hAnsi="Times New Roman"/>
          <w:sz w:val="26"/>
          <w:szCs w:val="26"/>
        </w:rPr>
        <w:br/>
        <w:t xml:space="preserve">Новгорода для обеспечения выполнения обязанностей </w:t>
      </w:r>
      <w:r w:rsidRPr="008A6CF9">
        <w:rPr>
          <w:rFonts w:ascii="Times New Roman" w:hAnsi="Times New Roman"/>
          <w:sz w:val="26"/>
          <w:szCs w:val="26"/>
        </w:rPr>
        <w:br/>
        <w:t>оператора при обработке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11.1. Меры, необходимые и достаточные для обеспечения выполнения Администрацией Великого Новгорода обязанностей оператора, предусмотренных законодательством Российской Федерации в области персональных данных, включают:</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lastRenderedPageBreak/>
        <w:t>назначение лица, ответственного за организацию обработки персональных данных в Администрации Великого Новгорода;</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принятие правовых актов и иных документов в области обработки и защиты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организацию обучения и проведение методической работы с работниками Администрации Великого Новгорода, занимающими должности, включенные в Перечень должностей служащих муниципального органа, замещение которых предусматривает осуществление обработки персональных данных либо осуществление доступа к персональным данным в Администрации Великого Новгорода;</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получение согласий субъектов персональных данных на обработку их персональных данных, за исключением случаев, предусмотренных законодательством Российской Федерации;</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обособление персональных данных, обрабатываемых без использования средств автоматизации, от иной информации, в частности путем их фиксации на отдельных материальных носителях персональных данных, в специальных разделах;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обеспечение раздельного хранения персональных данных и их материальных носителей, обработка которых осуществляется в разных целях и которые содержат разные категории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установление запрета на передачу персональных данных по открытым каналам связи, вычислительным сетям, в том числе по электронной почте, с помощью систем электронного документооборота и делопроизводства "Lotus Notes", "Дело Web" и сети Интернет, без применения установленных в Администрации Великого Новгорода мер по обеспечению безопасности персональных данных (за исключением общедоступных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хранение материальных носителей персональных данных с соблюдением условий, обеспечивающих сохранность персональных данных и исключающих несанкционированный доступ к ним;</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 xml:space="preserve">осуществление внутреннего контроля соответствия обработки персональных данных Федеральному закону от 27 июля 2006 г. № 152-ФЗ "О персональных данных" </w:t>
      </w:r>
      <w:r w:rsidRPr="008A6CF9">
        <w:rPr>
          <w:rFonts w:ascii="Times New Roman" w:hAnsi="Times New Roman"/>
          <w:b w:val="0"/>
          <w:bCs w:val="0"/>
          <w:sz w:val="26"/>
          <w:szCs w:val="26"/>
        </w:rPr>
        <w:lastRenderedPageBreak/>
        <w:t>и принятым в соответствии с ним нормативным правовым актам, требованиям к защите персональных данных, Политике, правовым актам Администрации Великого Новгорода;</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иные меры, предусмотренные законодательством Российской Федерации в области персональных данных.</w:t>
      </w:r>
    </w:p>
    <w:p w:rsidR="008A6CF9" w:rsidRPr="008A6CF9" w:rsidRDefault="008A6CF9" w:rsidP="008A6CF9">
      <w:pPr>
        <w:pStyle w:val="Style14"/>
        <w:shd w:val="clear" w:color="auto" w:fill="auto"/>
        <w:spacing w:before="0" w:line="360" w:lineRule="auto"/>
        <w:ind w:firstLine="709"/>
        <w:jc w:val="both"/>
        <w:rPr>
          <w:rFonts w:ascii="Times New Roman" w:hAnsi="Times New Roman"/>
          <w:sz w:val="26"/>
          <w:szCs w:val="26"/>
        </w:rPr>
      </w:pPr>
      <w:r w:rsidRPr="008A6CF9">
        <w:rPr>
          <w:rFonts w:ascii="Times New Roman" w:hAnsi="Times New Roman"/>
          <w:sz w:val="26"/>
          <w:szCs w:val="26"/>
        </w:rPr>
        <w:t>11.2. Меры по обеспечению безопасности персональных данных при их обработке в информационных системах персональных данных устанавливаются в соответствии с правовыми актами Администрации Великого Новгорода, регламентирующими вопросы обеспечения безопасности персональных данных при их обработке в информационных системах персональных данных Администрации Великого Новгорода.</w:t>
      </w:r>
    </w:p>
    <w:p w:rsidR="008A6CF9" w:rsidRPr="008A6CF9" w:rsidRDefault="008A6CF9" w:rsidP="008A6CF9">
      <w:pPr>
        <w:pStyle w:val="Style18"/>
        <w:keepNext/>
        <w:keepLines/>
        <w:shd w:val="clear" w:color="auto" w:fill="auto"/>
        <w:spacing w:before="120" w:after="120" w:line="240" w:lineRule="auto"/>
        <w:jc w:val="center"/>
        <w:rPr>
          <w:rFonts w:ascii="Times New Roman" w:hAnsi="Times New Roman"/>
          <w:sz w:val="26"/>
          <w:szCs w:val="26"/>
        </w:rPr>
      </w:pPr>
      <w:r w:rsidRPr="008A6CF9">
        <w:rPr>
          <w:rFonts w:ascii="Times New Roman" w:hAnsi="Times New Roman"/>
          <w:sz w:val="26"/>
          <w:szCs w:val="26"/>
        </w:rPr>
        <w:t xml:space="preserve">12. Контроль за соблюдением в Администрации Великого </w:t>
      </w:r>
      <w:r w:rsidRPr="008A6CF9">
        <w:rPr>
          <w:rFonts w:ascii="Times New Roman" w:hAnsi="Times New Roman"/>
          <w:sz w:val="26"/>
          <w:szCs w:val="26"/>
        </w:rPr>
        <w:br/>
        <w:t xml:space="preserve">Новгорода законодательства Российской Федерации в </w:t>
      </w:r>
      <w:r w:rsidRPr="008A6CF9">
        <w:rPr>
          <w:rFonts w:ascii="Times New Roman" w:hAnsi="Times New Roman"/>
          <w:sz w:val="26"/>
          <w:szCs w:val="26"/>
        </w:rPr>
        <w:br/>
        <w:t xml:space="preserve">области персональных данных, в том числе требований </w:t>
      </w:r>
      <w:r w:rsidRPr="008A6CF9">
        <w:rPr>
          <w:rFonts w:ascii="Times New Roman" w:hAnsi="Times New Roman"/>
          <w:sz w:val="26"/>
          <w:szCs w:val="26"/>
        </w:rPr>
        <w:br/>
        <w:t>к защите персональных данных</w:t>
      </w:r>
    </w:p>
    <w:p w:rsidR="008A6CF9" w:rsidRPr="008A6CF9" w:rsidRDefault="008A6CF9" w:rsidP="008A6CF9">
      <w:pPr>
        <w:pStyle w:val="Style7"/>
        <w:shd w:val="clear" w:color="auto" w:fill="auto"/>
        <w:spacing w:after="0" w:line="360" w:lineRule="auto"/>
        <w:ind w:firstLine="709"/>
        <w:jc w:val="both"/>
        <w:rPr>
          <w:rFonts w:ascii="Times New Roman" w:hAnsi="Times New Roman"/>
          <w:b w:val="0"/>
          <w:bCs w:val="0"/>
          <w:sz w:val="26"/>
          <w:szCs w:val="26"/>
        </w:rPr>
      </w:pPr>
      <w:r w:rsidRPr="008A6CF9">
        <w:rPr>
          <w:rFonts w:ascii="Times New Roman" w:hAnsi="Times New Roman"/>
          <w:b w:val="0"/>
          <w:bCs w:val="0"/>
          <w:sz w:val="26"/>
          <w:szCs w:val="26"/>
        </w:rPr>
        <w:t>12.1. Контроль за соблюдением в Администрации Великого Новгорода законодательства Российской Федерации, а также правовых актов Администрации Великого Новгорода в области персональных данных, в том числе требований к защите персональных данных, осуществляется с целью проверки соответствия обработки персональных данных в Администрации Великого Новгорода законодательству Российской Федерации и правовым актам Администрации Великого Новгорода в области персональных данных, в том числе требованиям к защите персональных данных, а также принятых мер, направленных на предотвращение и выявление нарушений законодательства Российской Федерации в области персональных данных, выявление возможных каналов утечки и несанкционированного доступа к персональным данным, устранение последствий таких нарушений.</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 xml:space="preserve">12.2. Контроль за соблюдением в Администрации Великого Новгорода законодательства Российской Федерации, а также правовых актов Администрации Великого Новгорода в области персональных данных, в том числе требований к защите персональных данных, осуществляется лицом, ответственным за организацию </w:t>
      </w:r>
      <w:r w:rsidRPr="008A6CF9">
        <w:rPr>
          <w:rFonts w:ascii="Times New Roman" w:hAnsi="Times New Roman"/>
          <w:sz w:val="26"/>
          <w:szCs w:val="26"/>
        </w:rPr>
        <w:lastRenderedPageBreak/>
        <w:t>обработки персональных данных в Администрации Великого Новгорода.</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12.3. Плановые проверки проводятся на основании графика проверок условий обработки персональных данных в структурных подразделениях Администрации Великого Новгорода, ежегодно утверждаемого заместителем Главы администрации Великого Новгорода, отделом мобилизационной подготовки Администрации Великого Новгорода.</w:t>
      </w:r>
    </w:p>
    <w:p w:rsidR="008A6CF9" w:rsidRPr="008A6CF9" w:rsidRDefault="008A6CF9" w:rsidP="008A6CF9">
      <w:pPr>
        <w:pStyle w:val="Style14"/>
        <w:spacing w:before="0" w:line="360" w:lineRule="auto"/>
        <w:ind w:firstLine="709"/>
        <w:jc w:val="both"/>
        <w:rPr>
          <w:rFonts w:ascii="Times New Roman" w:hAnsi="Times New Roman"/>
          <w:sz w:val="26"/>
          <w:szCs w:val="26"/>
        </w:rPr>
      </w:pPr>
      <w:r w:rsidRPr="008A6CF9">
        <w:rPr>
          <w:rFonts w:ascii="Times New Roman" w:hAnsi="Times New Roman"/>
          <w:sz w:val="26"/>
          <w:szCs w:val="26"/>
        </w:rPr>
        <w:t>12.4. Персональная ответственность за соблюдение требований законодательства Российской Федерации и правовых актов Администрации Великого Новгорода в области персональных данных в Администрации Великого Новгорода, а также за обеспечение конфиденциальности и безопасности персональных данных в структурных подразделениях Администрации Великого Новгорода возлагается на их руководителей.</w:t>
      </w:r>
    </w:p>
    <w:p w:rsidR="008A6CF9" w:rsidRPr="008A6CF9" w:rsidRDefault="008A6CF9" w:rsidP="008A6CF9">
      <w:pPr>
        <w:pStyle w:val="Style14"/>
        <w:spacing w:before="0" w:line="360" w:lineRule="auto"/>
        <w:ind w:firstLine="0"/>
        <w:rPr>
          <w:rFonts w:ascii="Times New Roman" w:hAnsi="Times New Roman"/>
          <w:sz w:val="26"/>
          <w:szCs w:val="26"/>
        </w:rPr>
      </w:pPr>
      <w:r w:rsidRPr="008A6CF9">
        <w:rPr>
          <w:rFonts w:ascii="Times New Roman" w:hAnsi="Times New Roman"/>
          <w:sz w:val="26"/>
          <w:szCs w:val="26"/>
        </w:rPr>
        <w:t>__________________________</w:t>
      </w:r>
    </w:p>
    <w:p w:rsidR="00BE418D" w:rsidRDefault="00BE418D" w:rsidP="008A6CF9">
      <w:pPr>
        <w:widowControl w:val="0"/>
        <w:autoSpaceDE w:val="0"/>
        <w:autoSpaceDN w:val="0"/>
        <w:adjustRightInd w:val="0"/>
        <w:spacing w:after="0" w:line="240" w:lineRule="auto"/>
        <w:ind w:left="260"/>
        <w:rPr>
          <w:rFonts w:ascii="Helv" w:hAnsi="Helv" w:cs="Helv"/>
          <w:b/>
          <w:bCs/>
          <w:color w:val="000000"/>
          <w:sz w:val="16"/>
          <w:szCs w:val="16"/>
        </w:rPr>
      </w:pPr>
    </w:p>
    <w:p w:rsidR="00BE418D" w:rsidRDefault="00BE418D">
      <w:pPr>
        <w:widowControl w:val="0"/>
        <w:autoSpaceDE w:val="0"/>
        <w:autoSpaceDN w:val="0"/>
        <w:adjustRightInd w:val="0"/>
        <w:spacing w:after="0" w:line="240" w:lineRule="auto"/>
        <w:ind w:left="261"/>
        <w:rPr>
          <w:rFonts w:ascii="Helv" w:hAnsi="Helv" w:cs="Helv"/>
          <w:b/>
          <w:bCs/>
          <w:color w:val="000000"/>
          <w:sz w:val="16"/>
          <w:szCs w:val="16"/>
        </w:rPr>
      </w:pPr>
    </w:p>
    <w:sectPr w:rsidR="00BE418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Helvetica"/>
    <w:panose1 w:val="020B060402020203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CF9"/>
    <w:rsid w:val="008A6CF9"/>
    <w:rsid w:val="00BE418D"/>
    <w:rsid w:val="00D3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5">
    <w:name w:val="Char Style 5"/>
    <w:link w:val="Style4"/>
    <w:uiPriority w:val="99"/>
    <w:locked/>
    <w:rsid w:val="008A6CF9"/>
    <w:rPr>
      <w:b/>
      <w:sz w:val="36"/>
      <w:shd w:val="clear" w:color="auto" w:fill="FFFFFF"/>
    </w:rPr>
  </w:style>
  <w:style w:type="character" w:customStyle="1" w:styleId="CharStyle6">
    <w:name w:val="Char Style 6"/>
    <w:link w:val="Style14"/>
    <w:uiPriority w:val="99"/>
    <w:locked/>
    <w:rsid w:val="008A6CF9"/>
    <w:rPr>
      <w:shd w:val="clear" w:color="auto" w:fill="FFFFFF"/>
    </w:rPr>
  </w:style>
  <w:style w:type="character" w:customStyle="1" w:styleId="CharStyle8">
    <w:name w:val="Char Style 8"/>
    <w:link w:val="Style7"/>
    <w:uiPriority w:val="99"/>
    <w:locked/>
    <w:rsid w:val="008A6CF9"/>
    <w:rPr>
      <w:b/>
      <w:shd w:val="clear" w:color="auto" w:fill="FFFFFF"/>
    </w:rPr>
  </w:style>
  <w:style w:type="character" w:customStyle="1" w:styleId="CharStyle19">
    <w:name w:val="Char Style 19"/>
    <w:link w:val="Style18"/>
    <w:uiPriority w:val="99"/>
    <w:locked/>
    <w:rsid w:val="008A6CF9"/>
    <w:rPr>
      <w:b/>
      <w:shd w:val="clear" w:color="auto" w:fill="FFFFFF"/>
    </w:rPr>
  </w:style>
  <w:style w:type="paragraph" w:customStyle="1" w:styleId="Style4">
    <w:name w:val="Style 4"/>
    <w:basedOn w:val="a"/>
    <w:link w:val="CharStyle5"/>
    <w:uiPriority w:val="99"/>
    <w:rsid w:val="008A6CF9"/>
    <w:pPr>
      <w:widowControl w:val="0"/>
      <w:shd w:val="clear" w:color="auto" w:fill="FFFFFF"/>
      <w:spacing w:before="5320" w:after="0" w:line="398" w:lineRule="exact"/>
      <w:jc w:val="center"/>
    </w:pPr>
    <w:rPr>
      <w:b/>
      <w:bCs/>
      <w:sz w:val="36"/>
      <w:szCs w:val="36"/>
    </w:rPr>
  </w:style>
  <w:style w:type="paragraph" w:customStyle="1" w:styleId="Style7">
    <w:name w:val="Style 7"/>
    <w:basedOn w:val="a"/>
    <w:link w:val="CharStyle8"/>
    <w:uiPriority w:val="99"/>
    <w:rsid w:val="008A6CF9"/>
    <w:pPr>
      <w:widowControl w:val="0"/>
      <w:shd w:val="clear" w:color="auto" w:fill="FFFFFF"/>
      <w:spacing w:after="900" w:line="266" w:lineRule="exact"/>
      <w:jc w:val="center"/>
    </w:pPr>
    <w:rPr>
      <w:b/>
      <w:bCs/>
    </w:rPr>
  </w:style>
  <w:style w:type="paragraph" w:customStyle="1" w:styleId="Style14">
    <w:name w:val="Style 14"/>
    <w:basedOn w:val="a"/>
    <w:link w:val="CharStyle6"/>
    <w:uiPriority w:val="99"/>
    <w:rsid w:val="008A6CF9"/>
    <w:pPr>
      <w:widowControl w:val="0"/>
      <w:shd w:val="clear" w:color="auto" w:fill="FFFFFF"/>
      <w:spacing w:before="5880" w:after="0" w:line="485" w:lineRule="exact"/>
      <w:ind w:hanging="640"/>
      <w:jc w:val="center"/>
    </w:pPr>
  </w:style>
  <w:style w:type="paragraph" w:customStyle="1" w:styleId="Style18">
    <w:name w:val="Style 18"/>
    <w:basedOn w:val="a"/>
    <w:link w:val="CharStyle19"/>
    <w:uiPriority w:val="99"/>
    <w:rsid w:val="008A6CF9"/>
    <w:pPr>
      <w:widowControl w:val="0"/>
      <w:shd w:val="clear" w:color="auto" w:fill="FFFFFF"/>
      <w:spacing w:after="240" w:line="266" w:lineRule="exact"/>
      <w:jc w:val="both"/>
      <w:outlineLvl w:val="0"/>
    </w:pPr>
    <w:rPr>
      <w:b/>
      <w:bCs/>
    </w:rPr>
  </w:style>
  <w:style w:type="paragraph" w:styleId="a3">
    <w:name w:val="No Spacing"/>
    <w:uiPriority w:val="99"/>
    <w:qFormat/>
    <w:rsid w:val="008A6CF9"/>
    <w:pPr>
      <w:widowControl w:val="0"/>
      <w:spacing w:after="0" w:line="240" w:lineRule="auto"/>
    </w:pPr>
    <w:rPr>
      <w:rFonts w:ascii="Times New Roman" w:hAnsi="Times New Roman"/>
      <w:color w:val="000000"/>
      <w:sz w:val="24"/>
      <w:szCs w:val="24"/>
    </w:rPr>
  </w:style>
  <w:style w:type="character" w:customStyle="1" w:styleId="CharStyle15">
    <w:name w:val="Char Style 15"/>
    <w:uiPriority w:val="99"/>
    <w:rsid w:val="008A6CF9"/>
    <w:rPr>
      <w:rFonts w:ascii="Times New Roman" w:hAnsi="Times New Roman"/>
      <w:b/>
      <w:color w:val="000000"/>
      <w:spacing w:val="0"/>
      <w:w w:val="100"/>
      <w:position w:val="0"/>
      <w:sz w:val="16"/>
      <w:shd w:val="clear" w:color="auto" w:fill="FFFFFF"/>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5">
    <w:name w:val="Char Style 5"/>
    <w:link w:val="Style4"/>
    <w:uiPriority w:val="99"/>
    <w:locked/>
    <w:rsid w:val="008A6CF9"/>
    <w:rPr>
      <w:b/>
      <w:sz w:val="36"/>
      <w:shd w:val="clear" w:color="auto" w:fill="FFFFFF"/>
    </w:rPr>
  </w:style>
  <w:style w:type="character" w:customStyle="1" w:styleId="CharStyle6">
    <w:name w:val="Char Style 6"/>
    <w:link w:val="Style14"/>
    <w:uiPriority w:val="99"/>
    <w:locked/>
    <w:rsid w:val="008A6CF9"/>
    <w:rPr>
      <w:shd w:val="clear" w:color="auto" w:fill="FFFFFF"/>
    </w:rPr>
  </w:style>
  <w:style w:type="character" w:customStyle="1" w:styleId="CharStyle8">
    <w:name w:val="Char Style 8"/>
    <w:link w:val="Style7"/>
    <w:uiPriority w:val="99"/>
    <w:locked/>
    <w:rsid w:val="008A6CF9"/>
    <w:rPr>
      <w:b/>
      <w:shd w:val="clear" w:color="auto" w:fill="FFFFFF"/>
    </w:rPr>
  </w:style>
  <w:style w:type="character" w:customStyle="1" w:styleId="CharStyle19">
    <w:name w:val="Char Style 19"/>
    <w:link w:val="Style18"/>
    <w:uiPriority w:val="99"/>
    <w:locked/>
    <w:rsid w:val="008A6CF9"/>
    <w:rPr>
      <w:b/>
      <w:shd w:val="clear" w:color="auto" w:fill="FFFFFF"/>
    </w:rPr>
  </w:style>
  <w:style w:type="paragraph" w:customStyle="1" w:styleId="Style4">
    <w:name w:val="Style 4"/>
    <w:basedOn w:val="a"/>
    <w:link w:val="CharStyle5"/>
    <w:uiPriority w:val="99"/>
    <w:rsid w:val="008A6CF9"/>
    <w:pPr>
      <w:widowControl w:val="0"/>
      <w:shd w:val="clear" w:color="auto" w:fill="FFFFFF"/>
      <w:spacing w:before="5320" w:after="0" w:line="398" w:lineRule="exact"/>
      <w:jc w:val="center"/>
    </w:pPr>
    <w:rPr>
      <w:b/>
      <w:bCs/>
      <w:sz w:val="36"/>
      <w:szCs w:val="36"/>
    </w:rPr>
  </w:style>
  <w:style w:type="paragraph" w:customStyle="1" w:styleId="Style7">
    <w:name w:val="Style 7"/>
    <w:basedOn w:val="a"/>
    <w:link w:val="CharStyle8"/>
    <w:uiPriority w:val="99"/>
    <w:rsid w:val="008A6CF9"/>
    <w:pPr>
      <w:widowControl w:val="0"/>
      <w:shd w:val="clear" w:color="auto" w:fill="FFFFFF"/>
      <w:spacing w:after="900" w:line="266" w:lineRule="exact"/>
      <w:jc w:val="center"/>
    </w:pPr>
    <w:rPr>
      <w:b/>
      <w:bCs/>
    </w:rPr>
  </w:style>
  <w:style w:type="paragraph" w:customStyle="1" w:styleId="Style14">
    <w:name w:val="Style 14"/>
    <w:basedOn w:val="a"/>
    <w:link w:val="CharStyle6"/>
    <w:uiPriority w:val="99"/>
    <w:rsid w:val="008A6CF9"/>
    <w:pPr>
      <w:widowControl w:val="0"/>
      <w:shd w:val="clear" w:color="auto" w:fill="FFFFFF"/>
      <w:spacing w:before="5880" w:after="0" w:line="485" w:lineRule="exact"/>
      <w:ind w:hanging="640"/>
      <w:jc w:val="center"/>
    </w:pPr>
  </w:style>
  <w:style w:type="paragraph" w:customStyle="1" w:styleId="Style18">
    <w:name w:val="Style 18"/>
    <w:basedOn w:val="a"/>
    <w:link w:val="CharStyle19"/>
    <w:uiPriority w:val="99"/>
    <w:rsid w:val="008A6CF9"/>
    <w:pPr>
      <w:widowControl w:val="0"/>
      <w:shd w:val="clear" w:color="auto" w:fill="FFFFFF"/>
      <w:spacing w:after="240" w:line="266" w:lineRule="exact"/>
      <w:jc w:val="both"/>
      <w:outlineLvl w:val="0"/>
    </w:pPr>
    <w:rPr>
      <w:b/>
      <w:bCs/>
    </w:rPr>
  </w:style>
  <w:style w:type="paragraph" w:styleId="a3">
    <w:name w:val="No Spacing"/>
    <w:uiPriority w:val="99"/>
    <w:qFormat/>
    <w:rsid w:val="008A6CF9"/>
    <w:pPr>
      <w:widowControl w:val="0"/>
      <w:spacing w:after="0" w:line="240" w:lineRule="auto"/>
    </w:pPr>
    <w:rPr>
      <w:rFonts w:ascii="Times New Roman" w:hAnsi="Times New Roman"/>
      <w:color w:val="000000"/>
      <w:sz w:val="24"/>
      <w:szCs w:val="24"/>
    </w:rPr>
  </w:style>
  <w:style w:type="character" w:customStyle="1" w:styleId="CharStyle15">
    <w:name w:val="Char Style 15"/>
    <w:uiPriority w:val="99"/>
    <w:rsid w:val="008A6CF9"/>
    <w:rPr>
      <w:rFonts w:ascii="Times New Roman" w:hAnsi="Times New Roman"/>
      <w:b/>
      <w:color w:val="000000"/>
      <w:spacing w:val="0"/>
      <w:w w:val="100"/>
      <w:position w:val="0"/>
      <w:sz w:val="16"/>
      <w:shd w:val="clear" w:color="auto" w:fill="FFFFFF"/>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4051</Words>
  <Characters>23091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Раиса Владимировна</dc:creator>
  <cp:lastModifiedBy>Васильева Раиса Владимировна</cp:lastModifiedBy>
  <cp:revision>2</cp:revision>
  <dcterms:created xsi:type="dcterms:W3CDTF">2026-06-11T09:29:00Z</dcterms:created>
  <dcterms:modified xsi:type="dcterms:W3CDTF">2026-06-11T09:29:00Z</dcterms:modified>
</cp:coreProperties>
</file>