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FA" w:rsidRPr="00D476C2" w:rsidRDefault="00D476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76C2">
        <w:rPr>
          <w:rFonts w:ascii="Times New Roman" w:hAnsi="Times New Roman" w:cs="Times New Roman"/>
          <w:sz w:val="24"/>
          <w:szCs w:val="24"/>
        </w:rPr>
        <w:t xml:space="preserve">№ 4 - Нежилое строение (казарма) общей площадью 3331 кв. м (кадастровый номер 53:23:9120000:2051), расположенное по адресу: Великий Новгород, </w:t>
      </w:r>
      <w:proofErr w:type="spellStart"/>
      <w:r w:rsidRPr="00D476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476C2">
        <w:rPr>
          <w:rFonts w:ascii="Times New Roman" w:hAnsi="Times New Roman" w:cs="Times New Roman"/>
          <w:sz w:val="24"/>
          <w:szCs w:val="24"/>
        </w:rPr>
        <w:t>. Кречевицы.</w:t>
      </w:r>
      <w:r w:rsidRPr="00D476C2">
        <w:rPr>
          <w:rFonts w:ascii="Times New Roman" w:hAnsi="Times New Roman" w:cs="Times New Roman"/>
          <w:sz w:val="24"/>
          <w:szCs w:val="24"/>
        </w:rPr>
        <w:br/>
        <w:t>Количество поданных заявок - </w:t>
      </w:r>
      <w:r w:rsidRPr="00D476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476C2">
        <w:rPr>
          <w:rFonts w:ascii="Times New Roman" w:hAnsi="Times New Roman" w:cs="Times New Roman"/>
          <w:sz w:val="24"/>
          <w:szCs w:val="24"/>
        </w:rPr>
        <w:br/>
        <w:t>Участниками продажи посредством публичного предложения признаны:</w:t>
      </w:r>
      <w:r w:rsidRPr="00D476C2">
        <w:rPr>
          <w:rFonts w:ascii="Times New Roman" w:hAnsi="Times New Roman" w:cs="Times New Roman"/>
          <w:sz w:val="24"/>
          <w:szCs w:val="24"/>
        </w:rPr>
        <w:br/>
        <w:t>1 </w:t>
      </w:r>
      <w:r w:rsidRPr="00D476C2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D476C2">
        <w:rPr>
          <w:rFonts w:ascii="Times New Roman" w:hAnsi="Times New Roman" w:cs="Times New Roman"/>
          <w:sz w:val="24"/>
          <w:szCs w:val="24"/>
        </w:rPr>
        <w:t>ИП Горбунов Дмитрий Евгеньевич</w:t>
      </w:r>
      <w:r w:rsidRPr="00D476C2">
        <w:rPr>
          <w:rFonts w:ascii="Times New Roman" w:hAnsi="Times New Roman" w:cs="Times New Roman"/>
          <w:sz w:val="24"/>
          <w:szCs w:val="24"/>
        </w:rPr>
        <w:br/>
        <w:t>2. Горбунова Мария Станиславовна</w:t>
      </w:r>
      <w:proofErr w:type="gramStart"/>
      <w:r w:rsidRPr="00D476C2">
        <w:rPr>
          <w:rFonts w:ascii="Times New Roman" w:hAnsi="Times New Roman" w:cs="Times New Roman"/>
          <w:sz w:val="24"/>
          <w:szCs w:val="24"/>
        </w:rPr>
        <w:br/>
      </w:r>
      <w:r w:rsidRPr="00D476C2">
        <w:rPr>
          <w:rFonts w:ascii="Times New Roman" w:hAnsi="Times New Roman" w:cs="Times New Roman"/>
          <w:sz w:val="24"/>
          <w:szCs w:val="24"/>
        </w:rPr>
        <w:br/>
      </w:r>
      <w:r w:rsidRPr="00D476C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476C2">
        <w:rPr>
          <w:rFonts w:ascii="Times New Roman" w:hAnsi="Times New Roman" w:cs="Times New Roman"/>
          <w:b/>
          <w:bCs/>
          <w:sz w:val="24"/>
          <w:szCs w:val="24"/>
        </w:rPr>
        <w:t xml:space="preserve"> связи с отсутствием заявок признана несостоявшейся</w:t>
      </w:r>
      <w:r w:rsidRPr="00D476C2">
        <w:rPr>
          <w:rFonts w:ascii="Times New Roman" w:hAnsi="Times New Roman" w:cs="Times New Roman"/>
          <w:sz w:val="24"/>
          <w:szCs w:val="24"/>
        </w:rPr>
        <w:t> </w:t>
      </w:r>
      <w:r w:rsidRPr="00D476C2">
        <w:rPr>
          <w:rFonts w:ascii="Times New Roman" w:hAnsi="Times New Roman" w:cs="Times New Roman"/>
          <w:b/>
          <w:bCs/>
          <w:sz w:val="24"/>
          <w:szCs w:val="24"/>
        </w:rPr>
        <w:t>продажа посредством публичного предложения</w:t>
      </w:r>
      <w:r w:rsidRPr="00D476C2">
        <w:rPr>
          <w:rFonts w:ascii="Times New Roman" w:hAnsi="Times New Roman" w:cs="Times New Roman"/>
          <w:sz w:val="24"/>
          <w:szCs w:val="24"/>
        </w:rPr>
        <w:t> </w:t>
      </w:r>
      <w:r w:rsidRPr="00D476C2">
        <w:rPr>
          <w:rFonts w:ascii="Times New Roman" w:hAnsi="Times New Roman" w:cs="Times New Roman"/>
          <w:b/>
          <w:bCs/>
          <w:sz w:val="24"/>
          <w:szCs w:val="24"/>
        </w:rPr>
        <w:t>по лотам:</w:t>
      </w:r>
      <w:r w:rsidRPr="00D476C2">
        <w:rPr>
          <w:rFonts w:ascii="Times New Roman" w:hAnsi="Times New Roman" w:cs="Times New Roman"/>
          <w:sz w:val="24"/>
          <w:szCs w:val="24"/>
        </w:rPr>
        <w:br/>
        <w:t xml:space="preserve">№ 1 - Нежилое здание (склад) общей площадью 211 кв. м (кадастровый номер 53:23:9120004:259), расположенное по адресу: Великий Новгород, </w:t>
      </w:r>
      <w:proofErr w:type="spellStart"/>
      <w:r w:rsidRPr="00D476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476C2">
        <w:rPr>
          <w:rFonts w:ascii="Times New Roman" w:hAnsi="Times New Roman" w:cs="Times New Roman"/>
          <w:sz w:val="24"/>
          <w:szCs w:val="24"/>
        </w:rPr>
        <w:t>. Кречевицы.</w:t>
      </w:r>
      <w:r w:rsidRPr="00D476C2">
        <w:rPr>
          <w:rFonts w:ascii="Times New Roman" w:hAnsi="Times New Roman" w:cs="Times New Roman"/>
          <w:sz w:val="24"/>
          <w:szCs w:val="24"/>
        </w:rPr>
        <w:br/>
        <w:t xml:space="preserve">№ 2 -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D476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476C2">
        <w:rPr>
          <w:rFonts w:ascii="Times New Roman" w:hAnsi="Times New Roman" w:cs="Times New Roman"/>
          <w:sz w:val="24"/>
          <w:szCs w:val="24"/>
        </w:rPr>
        <w:t>. Кречевицы.</w:t>
      </w:r>
      <w:r w:rsidRPr="00D476C2">
        <w:rPr>
          <w:rFonts w:ascii="Times New Roman" w:hAnsi="Times New Roman" w:cs="Times New Roman"/>
          <w:sz w:val="24"/>
          <w:szCs w:val="24"/>
        </w:rPr>
        <w:br/>
        <w:t xml:space="preserve">№ 3 -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D476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476C2">
        <w:rPr>
          <w:rFonts w:ascii="Times New Roman" w:hAnsi="Times New Roman" w:cs="Times New Roman"/>
          <w:sz w:val="24"/>
          <w:szCs w:val="24"/>
        </w:rPr>
        <w:t>. Кречевицы.</w:t>
      </w:r>
      <w:r w:rsidRPr="00D476C2">
        <w:rPr>
          <w:rFonts w:ascii="Times New Roman" w:hAnsi="Times New Roman" w:cs="Times New Roman"/>
          <w:sz w:val="24"/>
          <w:szCs w:val="24"/>
        </w:rPr>
        <w:br/>
        <w:t xml:space="preserve">№ 5 -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расположенные по адресу: Великий Новгород, </w:t>
      </w:r>
      <w:proofErr w:type="spellStart"/>
      <w:r w:rsidRPr="00D476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476C2">
        <w:rPr>
          <w:rFonts w:ascii="Times New Roman" w:hAnsi="Times New Roman" w:cs="Times New Roman"/>
          <w:sz w:val="24"/>
          <w:szCs w:val="24"/>
        </w:rPr>
        <w:t>. Кречевицы.</w:t>
      </w:r>
      <w:r w:rsidRPr="00D476C2">
        <w:rPr>
          <w:rFonts w:ascii="Times New Roman" w:hAnsi="Times New Roman" w:cs="Times New Roman"/>
          <w:sz w:val="24"/>
          <w:szCs w:val="24"/>
        </w:rPr>
        <w:br/>
        <w:t>№ 6 - Нежилое здание (бывшая хлебопекарня под магазин) общей площадью 291 кв. м (кадастровый номер 53:23:9120004:263)</w:t>
      </w:r>
      <w:r w:rsidRPr="00D476C2">
        <w:rPr>
          <w:rFonts w:ascii="Times New Roman" w:hAnsi="Times New Roman" w:cs="Times New Roman"/>
          <w:sz w:val="24"/>
          <w:szCs w:val="24"/>
        </w:rPr>
        <w:br/>
        <w:t xml:space="preserve">с земельным участком площадью 1364 кв. м (кадастровый номер 53:23:9120004:4), расположенные по адресу: Великий </w:t>
      </w:r>
      <w:proofErr w:type="spellStart"/>
      <w:r w:rsidRPr="00D476C2">
        <w:rPr>
          <w:rFonts w:ascii="Times New Roman" w:hAnsi="Times New Roman" w:cs="Times New Roman"/>
          <w:sz w:val="24"/>
          <w:szCs w:val="24"/>
        </w:rPr>
        <w:t>Новгород</w:t>
      </w:r>
      <w:proofErr w:type="gramStart"/>
      <w:r w:rsidRPr="00D476C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476C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D476C2">
        <w:rPr>
          <w:rFonts w:ascii="Times New Roman" w:hAnsi="Times New Roman" w:cs="Times New Roman"/>
          <w:sz w:val="24"/>
          <w:szCs w:val="24"/>
        </w:rPr>
        <w:t>. Кречевицы.</w:t>
      </w:r>
      <w:bookmarkEnd w:id="0"/>
    </w:p>
    <w:sectPr w:rsidR="00AB2DFA" w:rsidRPr="00D4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2"/>
    <w:rsid w:val="00AB2DFA"/>
    <w:rsid w:val="00D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2023-08-22T06:10:00Z</dcterms:created>
  <dcterms:modified xsi:type="dcterms:W3CDTF">2023-08-22T06:10:00Z</dcterms:modified>
</cp:coreProperties>
</file>