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E" w:rsidRPr="00E763B4" w:rsidRDefault="00E763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63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 продаже без объявления цены в электронной форме, состоявшейся 06 сентября 2021 года в 08 час. 30 мин. комитетом по управлению муниципальным имуществом и земельными ресурсами Великого Новгорода (на электронной площадке "РТС-тендер") победители уклонились от заключения договоров купли-продажи муниципального имущества</w:t>
      </w:r>
      <w:proofErr w:type="gramStart"/>
      <w:r w:rsidRPr="00E763B4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E763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proofErr w:type="gramEnd"/>
      <w:r w:rsidRPr="00E763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63B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Победители продажи муниципального имущества без объявления цены по лоту № 2 – </w:t>
      </w:r>
      <w:proofErr w:type="spellStart"/>
      <w:r w:rsidRPr="00E763B4">
        <w:rPr>
          <w:rFonts w:ascii="Times New Roman" w:hAnsi="Times New Roman" w:cs="Times New Roman"/>
          <w:color w:val="333333"/>
          <w:sz w:val="24"/>
          <w:szCs w:val="24"/>
        </w:rPr>
        <w:t>Лаган</w:t>
      </w:r>
      <w:proofErr w:type="spellEnd"/>
      <w:r w:rsidRPr="00E763B4">
        <w:rPr>
          <w:rFonts w:ascii="Times New Roman" w:hAnsi="Times New Roman" w:cs="Times New Roman"/>
          <w:color w:val="333333"/>
          <w:sz w:val="24"/>
          <w:szCs w:val="24"/>
        </w:rPr>
        <w:t xml:space="preserve"> Елена Александровна, лотам № 4 и № 5 – Мишин Павел Юрьевич, уклонились от заключения договоров купли-продажи муниципального имущества, так как в течение 5 рабочих дней не заключили договоры купли - продажи недвижимого имущества.</w:t>
      </w:r>
      <w:r w:rsidRPr="00E763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63B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Победители продажи муниципального имущества без объявления цены по лоту № 2 – </w:t>
      </w:r>
      <w:proofErr w:type="spellStart"/>
      <w:r w:rsidRPr="00E763B4">
        <w:rPr>
          <w:rFonts w:ascii="Times New Roman" w:hAnsi="Times New Roman" w:cs="Times New Roman"/>
          <w:color w:val="333333"/>
          <w:sz w:val="24"/>
          <w:szCs w:val="24"/>
        </w:rPr>
        <w:t>Лаган</w:t>
      </w:r>
      <w:proofErr w:type="spellEnd"/>
      <w:r w:rsidRPr="00E763B4">
        <w:rPr>
          <w:rFonts w:ascii="Times New Roman" w:hAnsi="Times New Roman" w:cs="Times New Roman"/>
          <w:color w:val="333333"/>
          <w:sz w:val="24"/>
          <w:szCs w:val="24"/>
        </w:rPr>
        <w:t xml:space="preserve"> Елена Александровна и № 4 и № 5 – Мишин Павел Юрьевич признаются утратившими право на заключение договора купли-продажи муниципального имущества.</w:t>
      </w:r>
      <w:bookmarkEnd w:id="0"/>
    </w:p>
    <w:sectPr w:rsidR="0037187E" w:rsidRPr="00E7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B4"/>
    <w:rsid w:val="0037187E"/>
    <w:rsid w:val="00E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2023-08-22T06:02:00Z</dcterms:created>
  <dcterms:modified xsi:type="dcterms:W3CDTF">2023-08-22T06:02:00Z</dcterms:modified>
</cp:coreProperties>
</file>