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83" w:rsidRPr="000D5B83" w:rsidRDefault="000D5B83" w:rsidP="000D5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D5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:rsidR="000D5B83" w:rsidRDefault="000D5B83" w:rsidP="000D5B8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 отсутствие разрешительных документов временные металлические сооружения </w:t>
      </w:r>
      <w:r w:rsidRPr="000D5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(гаражи),  расположенные по адресу: Великий Новгород, 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Большая Санкт-Петербургская (территория напротив дома № 91 по ул. Большая Санкт-Петербургская).</w:t>
      </w:r>
    </w:p>
    <w:p w:rsidR="000D5B83" w:rsidRPr="000D5B83" w:rsidRDefault="000D5B83" w:rsidP="000D5B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56A8B" w:rsidRDefault="00656A8B" w:rsidP="00656A8B">
      <w:pPr>
        <w:jc w:val="center"/>
      </w:pPr>
      <w:r>
        <w:t>Металлический гараж № 1</w:t>
      </w:r>
    </w:p>
    <w:p w:rsidR="001D1B13" w:rsidRDefault="00656A8B" w:rsidP="00656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30397" cy="3905250"/>
            <wp:effectExtent l="0" t="0" r="0" b="0"/>
            <wp:docPr id="1" name="Рисунок 1" descr="F:\Groups\KUMI\Отдел учета и распоряжения\ИВАНОВА Е.Н\гаражи, хоз постройки\Сенная -БСПб 91 (министерство)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oups\KUMI\Отдел учета и распоряжения\ИВАНОВА Е.Н\гаражи, хоз постройки\Сенная -БСПб 91 (министерство)\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6" b="6071"/>
                    <a:stretch/>
                  </pic:blipFill>
                  <pic:spPr bwMode="auto">
                    <a:xfrm>
                      <a:off x="0" y="0"/>
                      <a:ext cx="3538333" cy="39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B" w:rsidRDefault="00656A8B" w:rsidP="00656A8B">
      <w:pPr>
        <w:jc w:val="center"/>
      </w:pPr>
      <w:r>
        <w:t>Металлический гараж № 2</w:t>
      </w:r>
    </w:p>
    <w:p w:rsidR="00656A8B" w:rsidRDefault="00656A8B" w:rsidP="00656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250" cy="3590925"/>
            <wp:effectExtent l="0" t="0" r="0" b="9525"/>
            <wp:docPr id="2" name="Рисунок 2" descr="F:\Groups\KUMI\Отдел учета и распоряжения\ИВАНОВА Е.Н\гаражи, хоз постройки\Сенная -БСПб 91 (министерство)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roups\KUMI\Отдел учета и распоряжения\ИВАНОВА Е.Н\гаражи, хоз постройки\Сенная -БСПб 91 (министерство)\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6" b="6890"/>
                    <a:stretch/>
                  </pic:blipFill>
                  <pic:spPr bwMode="auto">
                    <a:xfrm>
                      <a:off x="0" y="0"/>
                      <a:ext cx="3908939" cy="35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B" w:rsidRDefault="00656A8B" w:rsidP="00656A8B">
      <w:pPr>
        <w:jc w:val="center"/>
      </w:pPr>
      <w:r>
        <w:lastRenderedPageBreak/>
        <w:t xml:space="preserve">Металлический гараж № 3 </w:t>
      </w:r>
    </w:p>
    <w:p w:rsidR="00656A8B" w:rsidRDefault="00656A8B" w:rsidP="00656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0272" cy="2657475"/>
            <wp:effectExtent l="0" t="0" r="4445" b="0"/>
            <wp:docPr id="3" name="Рисунок 3" descr="F:\Groups\KUMI\Отдел учета и распоряжения\ИВАНОВА Е.Н\гаражи, хоз постройки\Сенная -БСПб 91 (министерство)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roups\KUMI\Отдел учета и распоряжения\ИВАНОВА Е.Н\гаражи, хоз постройки\Сенная -БСПб 91 (министерство)\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7" b="9148"/>
                    <a:stretch/>
                  </pic:blipFill>
                  <pic:spPr bwMode="auto">
                    <a:xfrm>
                      <a:off x="0" y="0"/>
                      <a:ext cx="4729631" cy="26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B" w:rsidRDefault="00656A8B" w:rsidP="00656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5499" cy="2924175"/>
            <wp:effectExtent l="0" t="0" r="0" b="0"/>
            <wp:docPr id="4" name="Рисунок 4" descr="F:\Groups\KUMI\Отдел учета и распоряжения\ИВАНОВА Е.Н\гаражи, хоз постройки\Сенная -БСПб 91 (министерство)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roups\KUMI\Отдел учета и распоряжения\ИВАНОВА Е.Н\гаражи, хоз постройки\Сенная -БСПб 91 (министерство)\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0"/>
                    <a:stretch/>
                  </pic:blipFill>
                  <pic:spPr bwMode="auto">
                    <a:xfrm>
                      <a:off x="0" y="0"/>
                      <a:ext cx="4641284" cy="29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B83" w:rsidRPr="000D5B83" w:rsidRDefault="000D5B83" w:rsidP="000D5B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известна какая-либо информация о лицах, использующих  данные гаражи, просьба сообщить по телефону: </w:t>
      </w:r>
      <w:r w:rsidRPr="000D5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983-598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D5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983-606,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ул. Мерецкова-Волосова, д.13, </w:t>
      </w:r>
      <w:proofErr w:type="spellStart"/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. 5.</w:t>
      </w:r>
    </w:p>
    <w:p w:rsidR="000D5B83" w:rsidRPr="000D5B83" w:rsidRDefault="000D5B83" w:rsidP="000D5B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Великого Новгорода уведомляет владельцев незаконно установленных гаражей</w:t>
      </w:r>
      <w:r w:rsidRPr="000D5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необходимости 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их демонтаж в целях освобождения земельного участка</w:t>
      </w:r>
      <w:r w:rsidRPr="000D5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срок до 15.07.2024 года</w:t>
      </w: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5B83" w:rsidRPr="000D5B83" w:rsidRDefault="000D5B83" w:rsidP="000D5B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противном случае, после указанного срока Администрацией Великого Новгорода в судебном порядке будут приняты меры по признанию временных металлических сооружений (гаражей) бесхозяйными и обращению их в муниципальную собственность с целью последующего демонтажа.</w:t>
      </w:r>
    </w:p>
    <w:p w:rsidR="000D5B83" w:rsidRPr="000D5B83" w:rsidRDefault="000D5B83" w:rsidP="000D5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Администрация Великого Новгорода сообщает, что за </w:t>
      </w:r>
      <w:r w:rsidRPr="000D5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0D5B83" w:rsidRPr="000D5B83" w:rsidRDefault="000D5B83" w:rsidP="000D5B8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граждан не менее 5 000 р.;  </w:t>
      </w:r>
    </w:p>
    <w:p w:rsidR="000D5B83" w:rsidRPr="000D5B83" w:rsidRDefault="000D5B83" w:rsidP="000D5B8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юридических лиц не менее 100 000 р.</w:t>
      </w:r>
    </w:p>
    <w:p w:rsidR="000D5B83" w:rsidRDefault="000D5B83" w:rsidP="00656A8B">
      <w:pPr>
        <w:jc w:val="center"/>
      </w:pPr>
      <w:bookmarkStart w:id="0" w:name="_GoBack"/>
      <w:bookmarkEnd w:id="0"/>
    </w:p>
    <w:sectPr w:rsidR="000D5B83" w:rsidSect="00656A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A8B" w:rsidRDefault="00656A8B" w:rsidP="00656A8B">
      <w:pPr>
        <w:spacing w:after="0" w:line="240" w:lineRule="auto"/>
      </w:pPr>
      <w:r>
        <w:separator/>
      </w:r>
    </w:p>
  </w:endnote>
  <w:endnote w:type="continuationSeparator" w:id="0">
    <w:p w:rsidR="00656A8B" w:rsidRDefault="00656A8B" w:rsidP="0065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A8B" w:rsidRDefault="00656A8B" w:rsidP="00656A8B">
      <w:pPr>
        <w:spacing w:after="0" w:line="240" w:lineRule="auto"/>
      </w:pPr>
      <w:r>
        <w:separator/>
      </w:r>
    </w:p>
  </w:footnote>
  <w:footnote w:type="continuationSeparator" w:id="0">
    <w:p w:rsidR="00656A8B" w:rsidRDefault="00656A8B" w:rsidP="00656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6F1"/>
    <w:rsid w:val="000D5B83"/>
    <w:rsid w:val="001B56F1"/>
    <w:rsid w:val="001D1B13"/>
    <w:rsid w:val="0065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A8B"/>
  </w:style>
  <w:style w:type="paragraph" w:styleId="a7">
    <w:name w:val="footer"/>
    <w:basedOn w:val="a"/>
    <w:link w:val="a8"/>
    <w:uiPriority w:val="99"/>
    <w:unhideWhenUsed/>
    <w:rsid w:val="0065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A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A8B"/>
  </w:style>
  <w:style w:type="paragraph" w:styleId="a7">
    <w:name w:val="footer"/>
    <w:basedOn w:val="a"/>
    <w:link w:val="a8"/>
    <w:uiPriority w:val="99"/>
    <w:unhideWhenUsed/>
    <w:rsid w:val="0065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Юлия Юрьевна</dc:creator>
  <cp:lastModifiedBy>Иванова Юлия Юрьевна</cp:lastModifiedBy>
  <cp:revision>2</cp:revision>
  <dcterms:created xsi:type="dcterms:W3CDTF">2024-06-10T10:33:00Z</dcterms:created>
  <dcterms:modified xsi:type="dcterms:W3CDTF">2024-06-10T10:33:00Z</dcterms:modified>
</cp:coreProperties>
</file>