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F3" w:rsidRPr="00B439F3" w:rsidRDefault="00B439F3" w:rsidP="009E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B439F3">
        <w:rPr>
          <w:rFonts w:ascii="Times New Roman" w:hAnsi="Times New Roman" w:cs="Times New Roman"/>
          <w:sz w:val="24"/>
          <w:szCs w:val="24"/>
        </w:rPr>
        <w:t>ПЕРЕЧЕНЬ</w:t>
      </w:r>
    </w:p>
    <w:p w:rsidR="00B439F3" w:rsidRDefault="00B439F3" w:rsidP="009E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вопросов в рамках проведения публичн</w:t>
      </w:r>
      <w:r>
        <w:rPr>
          <w:rFonts w:ascii="Times New Roman" w:hAnsi="Times New Roman" w:cs="Times New Roman"/>
          <w:sz w:val="24"/>
          <w:szCs w:val="24"/>
        </w:rPr>
        <w:t>ых консультаций по проекту акта</w:t>
      </w:r>
    </w:p>
    <w:p w:rsidR="00FD25FA" w:rsidRPr="00FD25FA" w:rsidRDefault="00FD25FA" w:rsidP="009E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25FA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Великого Новгорода</w:t>
      </w:r>
    </w:p>
    <w:p w:rsidR="009E0471" w:rsidRPr="00120A02" w:rsidRDefault="009E0471" w:rsidP="00597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97E8A" w:rsidRPr="00597E8A">
        <w:rPr>
          <w:rFonts w:ascii="Times New Roman" w:hAnsi="Times New Roman" w:cs="Times New Roman"/>
          <w:sz w:val="24"/>
          <w:szCs w:val="24"/>
        </w:rPr>
        <w:t>О внесении  изменени</w:t>
      </w:r>
      <w:r w:rsidR="00465653">
        <w:rPr>
          <w:rFonts w:ascii="Times New Roman" w:hAnsi="Times New Roman" w:cs="Times New Roman"/>
          <w:sz w:val="24"/>
          <w:szCs w:val="24"/>
        </w:rPr>
        <w:t>й</w:t>
      </w:r>
      <w:r w:rsidR="00597E8A" w:rsidRPr="00597E8A">
        <w:rPr>
          <w:rFonts w:ascii="Times New Roman" w:hAnsi="Times New Roman" w:cs="Times New Roman"/>
          <w:sz w:val="24"/>
          <w:szCs w:val="24"/>
        </w:rPr>
        <w:t xml:space="preserve"> в Положение о порядке размещения нестационарных торговых объектов на территории Великого Новгорода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D25FA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39F3" w:rsidRPr="002B211F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Пожалуйста, заполните и направьте данную форму по эл</w:t>
      </w:r>
      <w:r w:rsidR="002B211F">
        <w:rPr>
          <w:rFonts w:ascii="Times New Roman" w:hAnsi="Times New Roman" w:cs="Times New Roman"/>
          <w:sz w:val="24"/>
          <w:szCs w:val="24"/>
        </w:rPr>
        <w:t>.</w:t>
      </w:r>
      <w:r w:rsidRPr="00B439F3">
        <w:rPr>
          <w:rFonts w:ascii="Times New Roman" w:hAnsi="Times New Roman" w:cs="Times New Roman"/>
          <w:sz w:val="24"/>
          <w:szCs w:val="24"/>
        </w:rPr>
        <w:t xml:space="preserve"> почте:</w:t>
      </w:r>
      <w:r w:rsidR="002B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ssg</w:t>
      </w:r>
      <w:proofErr w:type="spellEnd"/>
      <w:r w:rsidRPr="002B211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B211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r w:rsidRPr="002B211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211F">
        <w:rPr>
          <w:rFonts w:ascii="Times New Roman" w:hAnsi="Times New Roman" w:cs="Times New Roman"/>
          <w:sz w:val="24"/>
          <w:szCs w:val="24"/>
        </w:rPr>
        <w:t>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или по адресу: </w:t>
      </w:r>
      <w:r w:rsidR="002B211F" w:rsidRPr="002B211F">
        <w:rPr>
          <w:rFonts w:ascii="Times New Roman" w:hAnsi="Times New Roman" w:cs="Times New Roman"/>
          <w:sz w:val="24"/>
          <w:szCs w:val="24"/>
        </w:rPr>
        <w:t xml:space="preserve">Новгородская область, Великий Новгород, ул. Десятинная, д. 20/10, </w:t>
      </w:r>
      <w:proofErr w:type="spellStart"/>
      <w:r w:rsidR="002B211F" w:rsidRPr="002B21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211F" w:rsidRPr="002B211F">
        <w:rPr>
          <w:rFonts w:ascii="Times New Roman" w:hAnsi="Times New Roman" w:cs="Times New Roman"/>
          <w:sz w:val="24"/>
          <w:szCs w:val="24"/>
        </w:rPr>
        <w:t>. 322</w:t>
      </w:r>
      <w:r w:rsidRPr="00B439F3">
        <w:rPr>
          <w:rFonts w:ascii="Times New Roman" w:hAnsi="Times New Roman" w:cs="Times New Roman"/>
          <w:sz w:val="24"/>
          <w:szCs w:val="24"/>
        </w:rPr>
        <w:t>,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65653">
        <w:rPr>
          <w:rFonts w:ascii="Times New Roman" w:hAnsi="Times New Roman" w:cs="Times New Roman"/>
          <w:sz w:val="24"/>
          <w:szCs w:val="24"/>
        </w:rPr>
        <w:t>01</w:t>
      </w:r>
      <w:r w:rsidR="00597E8A" w:rsidRPr="00597E8A">
        <w:rPr>
          <w:rFonts w:ascii="Times New Roman" w:hAnsi="Times New Roman" w:cs="Times New Roman"/>
          <w:sz w:val="24"/>
          <w:szCs w:val="24"/>
        </w:rPr>
        <w:t xml:space="preserve"> </w:t>
      </w:r>
      <w:r w:rsidR="00465653">
        <w:rPr>
          <w:rFonts w:ascii="Times New Roman" w:hAnsi="Times New Roman" w:cs="Times New Roman"/>
          <w:sz w:val="24"/>
          <w:szCs w:val="24"/>
        </w:rPr>
        <w:t>феврал</w:t>
      </w:r>
      <w:r w:rsidR="00597E8A" w:rsidRPr="00597E8A">
        <w:rPr>
          <w:rFonts w:ascii="Times New Roman" w:hAnsi="Times New Roman" w:cs="Times New Roman"/>
          <w:sz w:val="24"/>
          <w:szCs w:val="24"/>
        </w:rPr>
        <w:t>я</w:t>
      </w:r>
      <w:r w:rsidR="002B211F" w:rsidRPr="00597E8A">
        <w:rPr>
          <w:rFonts w:ascii="Times New Roman" w:hAnsi="Times New Roman" w:cs="Times New Roman"/>
          <w:sz w:val="24"/>
          <w:szCs w:val="24"/>
        </w:rPr>
        <w:t xml:space="preserve"> </w:t>
      </w:r>
      <w:r w:rsidR="002B211F" w:rsidRPr="00FD25FA">
        <w:rPr>
          <w:rFonts w:ascii="Times New Roman" w:hAnsi="Times New Roman" w:cs="Times New Roman"/>
          <w:sz w:val="24"/>
          <w:szCs w:val="24"/>
        </w:rPr>
        <w:t>202</w:t>
      </w:r>
      <w:r w:rsidR="00597E8A">
        <w:rPr>
          <w:rFonts w:ascii="Times New Roman" w:hAnsi="Times New Roman" w:cs="Times New Roman"/>
          <w:sz w:val="24"/>
          <w:szCs w:val="24"/>
        </w:rPr>
        <w:t>2</w:t>
      </w:r>
      <w:r w:rsidR="002B211F" w:rsidRPr="00FD25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439F3">
        <w:rPr>
          <w:rFonts w:ascii="Times New Roman" w:hAnsi="Times New Roman" w:cs="Times New Roman"/>
          <w:sz w:val="24"/>
          <w:szCs w:val="24"/>
        </w:rPr>
        <w:t>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Разработчик   не   будет  иметь  возможности  проанализировать  ответы,</w:t>
      </w:r>
      <w:r w:rsidR="002B211F" w:rsidRPr="002B211F"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направленные  ему  после  указанного  срока,  а  также  направленные  не  в</w:t>
      </w:r>
      <w:r w:rsidR="002B211F" w:rsidRPr="002B211F"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соответствии с настоящей формой.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Название   организации   (ФИО  -  для  физического  лица):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39F3">
        <w:rPr>
          <w:rFonts w:ascii="Times New Roman" w:hAnsi="Times New Roman" w:cs="Times New Roman"/>
          <w:sz w:val="24"/>
          <w:szCs w:val="24"/>
        </w:rPr>
        <w:t>_________;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сфера деятельности</w:t>
      </w:r>
      <w:proofErr w:type="gramStart"/>
      <w:r w:rsidRPr="00B439F3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39F3">
        <w:rPr>
          <w:rFonts w:ascii="Times New Roman" w:hAnsi="Times New Roman" w:cs="Times New Roman"/>
          <w:sz w:val="24"/>
          <w:szCs w:val="24"/>
        </w:rPr>
        <w:t>_______;</w:t>
      </w:r>
      <w:proofErr w:type="gramEnd"/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ФИО контактного лица</w:t>
      </w:r>
      <w:proofErr w:type="gramStart"/>
      <w:r w:rsidRPr="00B439F3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39F3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</w:t>
      </w:r>
      <w:proofErr w:type="gramStart"/>
      <w:r w:rsidRPr="00B439F3">
        <w:rPr>
          <w:rFonts w:ascii="Times New Roman" w:hAnsi="Times New Roman" w:cs="Times New Roman"/>
          <w:sz w:val="24"/>
          <w:szCs w:val="24"/>
        </w:rPr>
        <w:t>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39F3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39F3">
        <w:rPr>
          <w:rFonts w:ascii="Times New Roman" w:hAnsi="Times New Roman" w:cs="Times New Roman"/>
          <w:sz w:val="24"/>
          <w:szCs w:val="24"/>
        </w:rPr>
        <w:t>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1.  На  решение  какой  проблемы,  на  Ваш  взгляд, направлено вводимое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проектом акта правовое регулирование? Актуальна ли данная проблема сегодня?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2.  Насколько  корректно  разработчик  определил  те  факторы, 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обусловливают  необходимость государственного вмешательства? Насколько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вводимого проектом акта правового регулирования соотносится с проблемой,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решение  которой  оно  направлено?  Достигнет  ли,  на Ваш взгляд, вводимое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проектом  акта правовое регулирование тех целей, на которые оно направлено?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________.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3.  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числе  с точки зрения выгод и издержек для общества в целом)? Существуют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иные варианты достижения заявленных целей правового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выделите  те  из них, которые, по Вашему мнению, были бы менее затратными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(или) более эффективными.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4.   Какие,   по   Вашей   оценке,   субъекты   предпринимательской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инвестиционной    деятельности    будут    затронуты    вводимым   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регулированием (по видам субъектов, по отраслям, количество таких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в вашем городе, районе)?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lastRenderedPageBreak/>
        <w:t xml:space="preserve">    5.  Повлияет  ли  введение  проектом  акта  правового  регулирования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конкурентную  среду  в отрасли? Если да, то как? Приведите, по возможности,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примеры.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6.   Оцените,   насколько   полно   и   точно   отражены  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ответственность  участников  правового регулирования, ограничения и запреты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для  них,  а также насколько понятно определены административные процедуры,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реализуемые  заинтересованными  органами  исполнительной  власти  области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(или)  органами  местного  самоуправления  Великого Новгорода, их функции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полномочия?  Считаете  ли  Вы,  что  предлагаемые  нормы  не 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7.  Существуют  ли  </w:t>
      </w:r>
      <w:proofErr w:type="gramStart"/>
      <w:r w:rsidRPr="00B439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39F3">
        <w:rPr>
          <w:rFonts w:ascii="Times New Roman" w:hAnsi="Times New Roman" w:cs="Times New Roman"/>
          <w:sz w:val="24"/>
          <w:szCs w:val="24"/>
        </w:rPr>
        <w:t xml:space="preserve">  вводимом  проектом  акта  правовом 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положения,  которые необоснованно затрудняют ведение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инвестиционной деятельности? Приведите примеры, дополнительно определив: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способствуют   ли   нормы   проекта  акта  достижению  целей 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имеются ли в проекте акта нарушения правил юридической техники;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приводит ли соблюдение положений вводимого  проектом акта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регулирования, 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проектом акта, к избыточным действиям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субъектов  предпринимательской и инвестиционной деятельности или, наоборот,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ограничивает их действия;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создает  ли  исполнение  положений  вводимого  проектом  акта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регулирования    существенные    риски    ведения   предпринимательской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инвестиционной  деятельности,  способствует ли возникновению необоснованных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прав органов исполнительной власти области,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Великого   Новгорода   и  их  должностных  лиц,  допускает  ли 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избирательного применения правовых норм;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приводит  ли  к  невозможности  совершения  законных действий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деятельности;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соответствуют   ли   нормы   проекта  акта  обычаям  деловой  практики,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сложившейся   в   отрасли, либо существующей международной  практики,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используемым в данный момент.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________.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8.  К каким последствиям может привести вводимое проектом акта правовое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регулирование  в части  невозможности исполнения 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предпринимательской  и  инвестиционной деятельности ограничений, запретов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обязанностей? Приведите конкретные примеры.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9.  Оцените издержки (упущенную выгоду)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инвестиционной деятельности, которые могут возникнуть при введении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акта  правового регулирования. Отдельно укажите временные издержки,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 xml:space="preserve">понесут   субъекты предпринимательской и инвестиционной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439F3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вследствие     необходимости  соблюдения  административных  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предусмотренных  проектом  акта.  Какие  из  указанных издержек Вы считаете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 xml:space="preserve">избыточными  (бесполезными)  и  </w:t>
      </w:r>
      <w:r w:rsidRPr="00B439F3">
        <w:rPr>
          <w:rFonts w:ascii="Times New Roman" w:hAnsi="Times New Roman" w:cs="Times New Roman"/>
          <w:sz w:val="24"/>
          <w:szCs w:val="24"/>
        </w:rPr>
        <w:lastRenderedPageBreak/>
        <w:t>почему?  Если  возможно, оцените затраты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выполнению  вновь  вводимых  требований  количественно  (в  часах 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времени, в денежном эквиваленте и прочее).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________.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10.  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проекта  акта (если да, какова его продолжительность), какие ограничения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срокам  введения  проектом  акта  нового правового регулирования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учесть?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11.  Какие,  на  Ваш  взгляд,  целесообразно  применить  исключения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введению  проектом  акта  правового  регулирования  в  отношении 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субъектов  инвестиционной  и  предпринимательской  деятельности?  Приведите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соответствующее обоснование.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___________.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12. Укажите специальные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рассматриваемого  проекта акта, отношение к которым разработчику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выяснить.</w:t>
      </w:r>
    </w:p>
    <w:p w:rsid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целесообразно  учесть  в  рамках  оценки  регулирующего воздействия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F3">
        <w:rPr>
          <w:rFonts w:ascii="Times New Roman" w:hAnsi="Times New Roman" w:cs="Times New Roman"/>
          <w:sz w:val="24"/>
          <w:szCs w:val="24"/>
        </w:rPr>
        <w:t>акта.</w:t>
      </w:r>
    </w:p>
    <w:p w:rsidR="00B439F3" w:rsidRPr="00B439F3" w:rsidRDefault="00B439F3" w:rsidP="00B43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F3">
        <w:rPr>
          <w:rFonts w:ascii="Times New Roman" w:hAnsi="Times New Roman" w:cs="Times New Roman"/>
          <w:sz w:val="24"/>
          <w:szCs w:val="24"/>
        </w:rPr>
        <w:t>_______.</w:t>
      </w:r>
    </w:p>
    <w:p w:rsidR="000429D2" w:rsidRPr="00B439F3" w:rsidRDefault="000429D2" w:rsidP="00B439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D2" w:rsidRPr="00B439F3" w:rsidSect="004404A3">
      <w:pgSz w:w="11905" w:h="16838"/>
      <w:pgMar w:top="1134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F3"/>
    <w:rsid w:val="000429D2"/>
    <w:rsid w:val="002B211F"/>
    <w:rsid w:val="00465653"/>
    <w:rsid w:val="00597E8A"/>
    <w:rsid w:val="007E3CA7"/>
    <w:rsid w:val="00825560"/>
    <w:rsid w:val="009E0471"/>
    <w:rsid w:val="00B439F3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0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0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Сурина Светлана Геннадьевна</dc:creator>
  <cp:lastModifiedBy>Михайлова Ирина Ивановна</cp:lastModifiedBy>
  <cp:revision>2</cp:revision>
  <cp:lastPrinted>2021-06-11T10:36:00Z</cp:lastPrinted>
  <dcterms:created xsi:type="dcterms:W3CDTF">2023-09-21T06:53:00Z</dcterms:created>
  <dcterms:modified xsi:type="dcterms:W3CDTF">2023-09-21T06:53:00Z</dcterms:modified>
</cp:coreProperties>
</file>